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B44" w:rsidRPr="004176B9" w:rsidRDefault="000A3807" w:rsidP="00CA4B70">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 xml:space="preserve"> </w:t>
      </w:r>
    </w:p>
    <w:p w:rsidR="000A3807" w:rsidRPr="00D13A92" w:rsidRDefault="000A3807" w:rsidP="00315456">
      <w:pPr>
        <w:jc w:val="center"/>
        <w:rPr>
          <w:rFonts w:ascii="Traditional Arabic" w:hAnsi="Traditional Arabic" w:cs="AL-Mateen"/>
          <w:b/>
          <w:bCs/>
          <w:color w:val="FF0000"/>
          <w:sz w:val="144"/>
          <w:szCs w:val="144"/>
          <w:rtl/>
        </w:rPr>
      </w:pPr>
      <w:r w:rsidRPr="00D13A92">
        <w:rPr>
          <w:rFonts w:ascii="Traditional Arabic" w:hAnsi="Traditional Arabic" w:cs="AL-Mateen"/>
          <w:b/>
          <w:bCs/>
          <w:color w:val="FF0000"/>
          <w:sz w:val="144"/>
          <w:szCs w:val="144"/>
          <w:rtl/>
        </w:rPr>
        <w:t>ردود رب العالمين</w:t>
      </w:r>
    </w:p>
    <w:p w:rsidR="000A3807" w:rsidRPr="00D13A92" w:rsidRDefault="000A3807" w:rsidP="000A3807">
      <w:pPr>
        <w:jc w:val="center"/>
        <w:rPr>
          <w:rFonts w:ascii="Traditional Arabic" w:hAnsi="Traditional Arabic" w:cs="AL-Mateen"/>
          <w:b/>
          <w:bCs/>
          <w:color w:val="00B050"/>
          <w:sz w:val="96"/>
          <w:szCs w:val="96"/>
          <w:rtl/>
        </w:rPr>
      </w:pPr>
      <w:r w:rsidRPr="00D13A92">
        <w:rPr>
          <w:rFonts w:ascii="Traditional Arabic" w:hAnsi="Traditional Arabic" w:cs="AL-Mateen"/>
          <w:b/>
          <w:bCs/>
          <w:color w:val="00B050"/>
          <w:sz w:val="96"/>
          <w:szCs w:val="96"/>
          <w:rtl/>
        </w:rPr>
        <w:t>على دعاوى المتصوفين</w:t>
      </w:r>
    </w:p>
    <w:p w:rsidR="00B17D3F" w:rsidRPr="004176B9" w:rsidRDefault="00B17D3F" w:rsidP="00370DCC">
      <w:pPr>
        <w:pStyle w:val="a5"/>
        <w:rPr>
          <w:rFonts w:ascii="Traditional Arabic" w:hAnsi="Traditional Arabic"/>
          <w:sz w:val="36"/>
          <w:szCs w:val="36"/>
          <w:rtl/>
        </w:rPr>
      </w:pPr>
      <w:r w:rsidRPr="004176B9">
        <w:rPr>
          <w:rFonts w:ascii="Traditional Arabic" w:hAnsi="Traditional Arabic"/>
          <w:sz w:val="36"/>
          <w:szCs w:val="36"/>
          <w:rtl/>
        </w:rPr>
        <w:t>تأليف</w:t>
      </w:r>
    </w:p>
    <w:p w:rsidR="00B17D3F" w:rsidRPr="004176B9" w:rsidRDefault="00B17D3F" w:rsidP="00370DCC">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محمد بن أحمد بن محمد العماري</w:t>
      </w:r>
    </w:p>
    <w:p w:rsidR="00B17D3F" w:rsidRPr="00D13A92" w:rsidRDefault="00B17D3F" w:rsidP="00370DCC">
      <w:pPr>
        <w:jc w:val="center"/>
        <w:rPr>
          <w:rFonts w:ascii="Traditional Arabic" w:hAnsi="Traditional Arabic" w:cs="Traditional Arabic"/>
          <w:b/>
          <w:bCs/>
          <w:color w:val="92D050"/>
          <w:sz w:val="36"/>
          <w:szCs w:val="36"/>
          <w:rtl/>
        </w:rPr>
      </w:pPr>
      <w:r w:rsidRPr="00D13A92">
        <w:rPr>
          <w:rFonts w:ascii="Traditional Arabic" w:hAnsi="Traditional Arabic" w:cs="Traditional Arabic"/>
          <w:b/>
          <w:bCs/>
          <w:color w:val="92D050"/>
          <w:sz w:val="36"/>
          <w:szCs w:val="36"/>
          <w:rtl/>
        </w:rPr>
        <w:t>الداعية</w:t>
      </w:r>
    </w:p>
    <w:p w:rsidR="00B17D3F" w:rsidRPr="00D13A92" w:rsidRDefault="00B17D3F" w:rsidP="00370DCC">
      <w:pPr>
        <w:jc w:val="center"/>
        <w:rPr>
          <w:rFonts w:ascii="Traditional Arabic" w:hAnsi="Traditional Arabic" w:cs="Traditional Arabic"/>
          <w:b/>
          <w:bCs/>
          <w:color w:val="92D050"/>
          <w:sz w:val="36"/>
          <w:szCs w:val="36"/>
          <w:rtl/>
        </w:rPr>
      </w:pPr>
      <w:r w:rsidRPr="00D13A92">
        <w:rPr>
          <w:rFonts w:ascii="Traditional Arabic" w:hAnsi="Traditional Arabic" w:cs="Traditional Arabic"/>
          <w:b/>
          <w:bCs/>
          <w:color w:val="92D050"/>
          <w:sz w:val="36"/>
          <w:szCs w:val="36"/>
          <w:rtl/>
        </w:rPr>
        <w:t>بوزارة الشؤون الإسلامية</w:t>
      </w:r>
    </w:p>
    <w:p w:rsidR="00B17D3F" w:rsidRPr="00D13A92" w:rsidRDefault="00B17D3F" w:rsidP="00370DCC">
      <w:pPr>
        <w:jc w:val="center"/>
        <w:rPr>
          <w:rFonts w:ascii="Traditional Arabic" w:hAnsi="Traditional Arabic" w:cs="Traditional Arabic"/>
          <w:b/>
          <w:bCs/>
          <w:color w:val="92D050"/>
          <w:sz w:val="36"/>
          <w:szCs w:val="36"/>
          <w:rtl/>
        </w:rPr>
      </w:pPr>
      <w:r w:rsidRPr="00D13A92">
        <w:rPr>
          <w:rFonts w:ascii="Traditional Arabic" w:hAnsi="Traditional Arabic" w:cs="Traditional Arabic"/>
          <w:b/>
          <w:bCs/>
          <w:color w:val="92D050"/>
          <w:sz w:val="36"/>
          <w:szCs w:val="36"/>
          <w:rtl/>
        </w:rPr>
        <w:t>بالمملكة العربية السعودية</w:t>
      </w:r>
    </w:p>
    <w:p w:rsidR="00B17D3F" w:rsidRPr="00D13A92" w:rsidRDefault="00B17D3F" w:rsidP="00370DCC">
      <w:pPr>
        <w:jc w:val="center"/>
        <w:rPr>
          <w:rFonts w:ascii="Traditional Arabic" w:hAnsi="Traditional Arabic" w:cs="Traditional Arabic"/>
          <w:b/>
          <w:bCs/>
          <w:color w:val="92D050"/>
          <w:sz w:val="36"/>
          <w:szCs w:val="36"/>
          <w:rtl/>
        </w:rPr>
      </w:pPr>
      <w:r w:rsidRPr="00D13A92">
        <w:rPr>
          <w:rFonts w:ascii="Traditional Arabic" w:hAnsi="Traditional Arabic" w:cs="Traditional Arabic"/>
          <w:b/>
          <w:bCs/>
          <w:color w:val="92D050"/>
          <w:sz w:val="36"/>
          <w:szCs w:val="36"/>
          <w:rtl/>
        </w:rPr>
        <w:t>موقع المؤلف على الإنترنت</w:t>
      </w:r>
    </w:p>
    <w:p w:rsidR="00B17D3F" w:rsidRPr="004176B9" w:rsidRDefault="00B17D3F" w:rsidP="00370DCC">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Pr>
        <w:t>Alammary.net</w:t>
      </w:r>
    </w:p>
    <w:p w:rsidR="00B17D3F" w:rsidRPr="004176B9" w:rsidRDefault="00B17D3F" w:rsidP="00370DCC">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البريد للإكتروني</w:t>
      </w:r>
    </w:p>
    <w:p w:rsidR="00B17D3F" w:rsidRPr="004176B9" w:rsidRDefault="00B17D3F" w:rsidP="00370DCC">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Pr>
        <w:t>Alammary4@hotmail.com</w:t>
      </w:r>
    </w:p>
    <w:p w:rsidR="00F527D4" w:rsidRPr="004176B9" w:rsidRDefault="00F527D4" w:rsidP="00ED1B44">
      <w:pPr>
        <w:jc w:val="center"/>
        <w:rPr>
          <w:rFonts w:ascii="Traditional Arabic" w:hAnsi="Traditional Arabic" w:cs="Traditional Arabic" w:hint="cs"/>
          <w:b/>
          <w:bCs/>
          <w:sz w:val="36"/>
          <w:szCs w:val="36"/>
          <w:rtl/>
        </w:rPr>
      </w:pPr>
    </w:p>
    <w:p w:rsidR="00AB2CD6" w:rsidRPr="004176B9" w:rsidRDefault="00ED1B44" w:rsidP="00CA4B70">
      <w:pPr>
        <w:jc w:val="center"/>
        <w:rPr>
          <w:rFonts w:ascii="Traditional Arabic" w:hAnsi="Traditional Arabic" w:cs="Traditional Arabic" w:hint="cs"/>
          <w:b/>
          <w:bCs/>
          <w:sz w:val="36"/>
          <w:szCs w:val="36"/>
          <w:rtl/>
        </w:rPr>
      </w:pPr>
      <w:r w:rsidRPr="004176B9">
        <w:rPr>
          <w:rFonts w:ascii="Traditional Arabic" w:hAnsi="Traditional Arabic" w:cs="Traditional Arabic"/>
          <w:b/>
          <w:bCs/>
          <w:sz w:val="36"/>
          <w:szCs w:val="36"/>
          <w:rtl/>
        </w:rPr>
        <w:t xml:space="preserve"> </w:t>
      </w:r>
    </w:p>
    <w:p w:rsidR="00AB2CD6" w:rsidRPr="004176B9" w:rsidRDefault="00AB2CD6">
      <w:pPr>
        <w:widowControl/>
        <w:bidi w:val="0"/>
        <w:spacing w:after="200" w:line="276" w:lineRule="auto"/>
        <w:ind w:firstLine="0"/>
        <w:jc w:val="left"/>
        <w:rPr>
          <w:rFonts w:ascii="Traditional Arabic" w:hAnsi="Traditional Arabic" w:cs="Traditional Arabic"/>
          <w:b/>
          <w:bCs/>
          <w:sz w:val="36"/>
          <w:szCs w:val="36"/>
        </w:rPr>
      </w:pPr>
      <w:r w:rsidRPr="004176B9">
        <w:rPr>
          <w:rFonts w:ascii="Traditional Arabic" w:hAnsi="Traditional Arabic" w:cs="Traditional Arabic"/>
          <w:b/>
          <w:bCs/>
          <w:sz w:val="36"/>
          <w:szCs w:val="36"/>
          <w:rtl/>
        </w:rPr>
        <w:br w:type="page"/>
      </w:r>
    </w:p>
    <w:p w:rsidR="00CA4B70" w:rsidRPr="004176B9" w:rsidRDefault="00CA4B70" w:rsidP="00CA4B70">
      <w:pPr>
        <w:jc w:val="center"/>
        <w:rPr>
          <w:rFonts w:ascii="Traditional Arabic" w:hAnsi="Traditional Arabic" w:cs="Traditional Arabic" w:hint="cs"/>
          <w:b/>
          <w:bCs/>
          <w:sz w:val="36"/>
          <w:szCs w:val="36"/>
          <w:rtl/>
        </w:rPr>
      </w:pPr>
    </w:p>
    <w:p w:rsidR="00CA4B70" w:rsidRPr="004176B9" w:rsidRDefault="00CA4B70" w:rsidP="00CA4B70">
      <w:pPr>
        <w:jc w:val="center"/>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المقدمة</w:t>
      </w:r>
    </w:p>
    <w:p w:rsidR="00CA4B70" w:rsidRPr="004176B9" w:rsidRDefault="00CA4B70" w:rsidP="00CA4B70">
      <w:pPr>
        <w:jc w:val="lowKashida"/>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 xml:space="preserve">الحمد لله الذي علم بالقلم, علم الإنسان مالم يعلم,الحمد لله الذي خلق الإنسان علمه البيان. </w:t>
      </w:r>
    </w:p>
    <w:p w:rsidR="00F527D4" w:rsidRPr="004176B9" w:rsidRDefault="00CA4B70" w:rsidP="00CA4B70">
      <w:pPr>
        <w:pStyle w:val="a5"/>
        <w:widowControl w:val="0"/>
        <w:ind w:firstLine="454"/>
        <w:jc w:val="both"/>
        <w:rPr>
          <w:rFonts w:ascii="Traditional Arabic" w:hAnsi="Traditional Arabic"/>
          <w:color w:val="000000"/>
          <w:sz w:val="36"/>
          <w:szCs w:val="36"/>
          <w:rtl/>
        </w:rPr>
      </w:pPr>
      <w:r w:rsidRPr="004176B9">
        <w:rPr>
          <w:rFonts w:ascii="Traditional Arabic" w:hAnsi="Traditional Arabic"/>
          <w:color w:val="000000"/>
          <w:sz w:val="36"/>
          <w:szCs w:val="36"/>
          <w:rtl/>
        </w:rPr>
        <w:t xml:space="preserve"> و الصلاة والسلام على الذي لا ينطق عن الهوى إن هو إلا وحي يوحى</w:t>
      </w:r>
      <w:r w:rsidR="004E0E5D">
        <w:rPr>
          <w:rFonts w:ascii="Traditional Arabic" w:hAnsi="Traditional Arabic"/>
          <w:color w:val="000000"/>
          <w:sz w:val="36"/>
          <w:szCs w:val="36"/>
          <w:rtl/>
        </w:rPr>
        <w:t xml:space="preserve"> </w:t>
      </w:r>
      <w:r w:rsidRPr="004176B9">
        <w:rPr>
          <w:rFonts w:ascii="Traditional Arabic" w:hAnsi="Traditional Arabic"/>
          <w:color w:val="000000"/>
          <w:sz w:val="36"/>
          <w:szCs w:val="36"/>
          <w:rtl/>
        </w:rPr>
        <w:t>أما بعد</w:t>
      </w:r>
    </w:p>
    <w:p w:rsidR="0052766C" w:rsidRDefault="00B17D3F" w:rsidP="00DC4913">
      <w:pPr>
        <w:rPr>
          <w:rFonts w:ascii="Traditional Arabic" w:hAnsi="Traditional Arabic" w:cs="Traditional Arabic" w:hint="cs"/>
          <w:b/>
          <w:bCs/>
          <w:color w:val="800000"/>
          <w:sz w:val="36"/>
          <w:szCs w:val="36"/>
          <w:rtl/>
        </w:rPr>
      </w:pPr>
      <w:r w:rsidRPr="00147005">
        <w:rPr>
          <w:rFonts w:ascii="Traditional Arabic" w:hAnsi="Traditional Arabic" w:cs="Traditional Arabic"/>
          <w:b/>
          <w:bCs/>
          <w:sz w:val="36"/>
          <w:szCs w:val="36"/>
          <w:rtl/>
        </w:rPr>
        <w:t>فلقد بين اللهً أن لمعرفة الله ودينه ونبيه طريقا ًواحداً يوصل إليها هواتباع الوحي بواسطة محمد بن عبد الله عن جبريل عن الله وترك كل طريق سواه.</w:t>
      </w:r>
      <w:r w:rsidR="00DC4913" w:rsidRPr="00147005">
        <w:rPr>
          <w:rFonts w:ascii="Traditional Arabic" w:hAnsi="Traditional Arabic" w:cs="Traditional Arabic" w:hint="cs"/>
          <w:b/>
          <w:bCs/>
          <w:color w:val="800000"/>
          <w:sz w:val="36"/>
          <w:szCs w:val="36"/>
          <w:rtl/>
        </w:rPr>
        <w:t xml:space="preserve"> </w:t>
      </w:r>
    </w:p>
    <w:p w:rsidR="00DC4913" w:rsidRPr="009A5228" w:rsidRDefault="00DC4913" w:rsidP="00DC4913">
      <w:pPr>
        <w:rPr>
          <w:rFonts w:ascii="Traditional Arabic" w:hAnsi="Traditional Arabic" w:cs="Traditional Arabic"/>
          <w:b/>
          <w:bCs/>
          <w:color w:val="800000"/>
          <w:sz w:val="36"/>
          <w:szCs w:val="36"/>
          <w:rtl/>
        </w:rPr>
      </w:pPr>
      <w:r w:rsidRPr="009A5228">
        <w:rPr>
          <w:rFonts w:ascii="Traditional Arabic" w:hAnsi="Traditional Arabic" w:cs="Traditional Arabic"/>
          <w:b/>
          <w:bCs/>
          <w:color w:val="800000"/>
          <w:sz w:val="36"/>
          <w:szCs w:val="36"/>
          <w:rtl/>
        </w:rPr>
        <w:t>قَالَ تَعَالَى:{وَأَنَّ هَـذَا صِرَاطِي مُسْتَقِيماً فَاتَّبِعُوهُ وَلاَ تَتَّبِعُواْ السُّبُلَ فَتَفَرَّقَ بِكُمْ عَن سَبِيلِهِ ذَلِكُمْ وَصَّاكُم بِهِ لَعَلَّكُمْ تَتَّقُونَ</w:t>
      </w:r>
      <w:r w:rsidRPr="009A5228">
        <w:rPr>
          <w:rFonts w:ascii="Traditional Arabic" w:hAnsi="Traditional Arabic" w:cs="Traditional Arabic" w:hint="cs"/>
          <w:b/>
          <w:bCs/>
          <w:color w:val="800000"/>
          <w:sz w:val="36"/>
          <w:szCs w:val="36"/>
          <w:rtl/>
        </w:rPr>
        <w:t>}</w:t>
      </w:r>
      <w:r w:rsidRPr="009A5228">
        <w:rPr>
          <w:rFonts w:ascii="Traditional Arabic" w:hAnsi="Traditional Arabic" w:cs="Traditional Arabic"/>
          <w:b/>
          <w:bCs/>
          <w:color w:val="800000"/>
          <w:sz w:val="36"/>
          <w:szCs w:val="36"/>
          <w:rtl/>
        </w:rPr>
        <w:t>[ الأنعام: ١٥٣]</w:t>
      </w:r>
    </w:p>
    <w:p w:rsidR="0052766C" w:rsidRDefault="00B17D3F" w:rsidP="00147005">
      <w:pPr>
        <w:pStyle w:val="a5"/>
        <w:widowControl w:val="0"/>
        <w:ind w:firstLine="454"/>
        <w:jc w:val="both"/>
        <w:rPr>
          <w:rFonts w:ascii="Traditional Arabic" w:hAnsi="Traditional Arabic" w:hint="cs"/>
          <w:noProof w:val="0"/>
          <w:color w:val="800000"/>
          <w:sz w:val="36"/>
          <w:szCs w:val="36"/>
          <w:rtl/>
          <w:lang w:eastAsia="en-US"/>
        </w:rPr>
      </w:pPr>
      <w:r w:rsidRPr="004176B9">
        <w:rPr>
          <w:rFonts w:ascii="Traditional Arabic" w:hAnsi="Traditional Arabic"/>
          <w:color w:val="000000"/>
          <w:sz w:val="36"/>
          <w:szCs w:val="36"/>
          <w:rtl/>
        </w:rPr>
        <w:t>وصراط الله هو الكتاب والسنة.</w:t>
      </w:r>
    </w:p>
    <w:p w:rsidR="00636BFF" w:rsidRPr="004176B9" w:rsidRDefault="00147005" w:rsidP="00147005">
      <w:pPr>
        <w:pStyle w:val="a5"/>
        <w:widowControl w:val="0"/>
        <w:ind w:firstLine="454"/>
        <w:jc w:val="both"/>
        <w:rPr>
          <w:rFonts w:ascii="Traditional Arabic" w:hAnsi="Traditional Arabic"/>
          <w:color w:val="000000"/>
          <w:sz w:val="36"/>
          <w:szCs w:val="36"/>
          <w:rtl/>
        </w:rPr>
      </w:pPr>
      <w:r w:rsidRPr="009A5228">
        <w:rPr>
          <w:rFonts w:ascii="Traditional Arabic" w:hAnsi="Traditional Arabic"/>
          <w:noProof w:val="0"/>
          <w:color w:val="800000"/>
          <w:sz w:val="36"/>
          <w:szCs w:val="36"/>
          <w:rtl/>
          <w:lang w:eastAsia="en-US"/>
        </w:rPr>
        <w:t>قَالَ تَعَالَى:{فَمَنِ اتَّبَعَ هُدَايَ فَلَا يَضِلُّ وَلَا يَشْقَى}[سورة طه: ١٢٣]</w:t>
      </w:r>
    </w:p>
    <w:p w:rsidR="00B17D3F" w:rsidRPr="0052766C" w:rsidRDefault="00B17D3F" w:rsidP="00B17D3F">
      <w:pPr>
        <w:pStyle w:val="a5"/>
        <w:spacing w:line="500" w:lineRule="exact"/>
        <w:ind w:firstLine="454"/>
        <w:jc w:val="both"/>
        <w:rPr>
          <w:rFonts w:cs="AL-Mateen"/>
          <w:color w:val="CC00FF"/>
          <w:sz w:val="32"/>
          <w:szCs w:val="32"/>
          <w:rtl/>
        </w:rPr>
      </w:pPr>
      <w:r w:rsidRPr="0052766C">
        <w:rPr>
          <w:rFonts w:ascii="Traditional Arabic" w:hAnsi="Traditional Arabic"/>
          <w:color w:val="CC00FF"/>
          <w:sz w:val="36"/>
          <w:szCs w:val="36"/>
          <w:rtl/>
        </w:rPr>
        <w:t>و</w:t>
      </w:r>
      <w:r w:rsidRPr="0052766C">
        <w:rPr>
          <w:rFonts w:ascii="mylotus" w:hAnsi="mylotus" w:cs="AL-Mateen" w:hint="cs"/>
          <w:color w:val="CC00FF"/>
          <w:sz w:val="32"/>
          <w:szCs w:val="32"/>
          <w:rtl/>
        </w:rPr>
        <w:t xml:space="preserve"> </w:t>
      </w:r>
      <w:r w:rsidRPr="0052766C">
        <w:rPr>
          <w:rFonts w:ascii="mylotus" w:hAnsi="mylotus" w:cs="AL-Mateen"/>
          <w:color w:val="CC00FF"/>
          <w:sz w:val="32"/>
          <w:szCs w:val="32"/>
          <w:rtl/>
        </w:rPr>
        <w:t xml:space="preserve">عَنِ الْبَرَاءِ بْنِ عَازِبٍ </w:t>
      </w:r>
      <w:r w:rsidRPr="0052766C">
        <w:rPr>
          <w:rFonts w:ascii="mylotus" w:hAnsi="mylotus" w:cs="AL-Mateen"/>
          <w:color w:val="CC00FF"/>
          <w:sz w:val="32"/>
          <w:szCs w:val="32"/>
          <w:rtl/>
        </w:rPr>
        <w:sym w:font="AGA Arabesque" w:char="F074"/>
      </w:r>
      <w:r w:rsidRPr="0052766C">
        <w:rPr>
          <w:rFonts w:ascii="mylotus" w:hAnsi="mylotus" w:cs="AL-Mateen" w:hint="cs"/>
          <w:color w:val="CC00FF"/>
          <w:sz w:val="32"/>
          <w:szCs w:val="32"/>
          <w:rtl/>
        </w:rPr>
        <w:t>:</w:t>
      </w:r>
      <w:r w:rsidRPr="0052766C">
        <w:rPr>
          <w:rFonts w:ascii="Traditional Arabic" w:hAnsi="Traditional Arabic"/>
          <w:color w:val="CC00FF"/>
          <w:sz w:val="36"/>
          <w:szCs w:val="36"/>
          <w:rtl/>
        </w:rPr>
        <w:t>أَنَّ النَّبِيَّ</w:t>
      </w:r>
      <w:r w:rsidRPr="0052766C">
        <w:rPr>
          <w:rFonts w:ascii="Traditional Arabic" w:hAnsi="Traditional Arabic"/>
          <w:color w:val="CC00FF"/>
          <w:sz w:val="36"/>
          <w:szCs w:val="36"/>
          <w:rtl/>
        </w:rPr>
        <w:sym w:font="AGA Arabesque" w:char="F072"/>
      </w:r>
      <w:r w:rsidRPr="0052766C">
        <w:rPr>
          <w:rFonts w:ascii="Traditional Arabic" w:hAnsi="Traditional Arabic"/>
          <w:color w:val="CC00FF"/>
          <w:sz w:val="36"/>
          <w:szCs w:val="36"/>
          <w:rtl/>
        </w:rPr>
        <w:t xml:space="preserve"> ذَكَرَ الْعَبْدَ المؤْمِنَ</w:t>
      </w:r>
      <w:r w:rsidRPr="0052766C">
        <w:rPr>
          <w:rFonts w:cs="AL-Mateen" w:hint="cs"/>
          <w:color w:val="CC00FF"/>
          <w:sz w:val="32"/>
          <w:szCs w:val="32"/>
          <w:rtl/>
        </w:rPr>
        <w:t xml:space="preserve"> </w:t>
      </w:r>
      <w:r w:rsidRPr="0052766C">
        <w:rPr>
          <w:rFonts w:ascii="Traditional Arabic" w:hAnsi="Traditional Arabic"/>
          <w:color w:val="CC00FF"/>
          <w:sz w:val="36"/>
          <w:szCs w:val="36"/>
          <w:rtl/>
        </w:rPr>
        <w:t>إِذَا دُفِنَ فِي قَبْرهِ.</w:t>
      </w:r>
      <w:r w:rsidRPr="0052766C">
        <w:rPr>
          <w:rFonts w:cs="AL-Mateen" w:hint="cs"/>
          <w:color w:val="CC00FF"/>
          <w:sz w:val="32"/>
          <w:szCs w:val="32"/>
          <w:rtl/>
        </w:rPr>
        <w:t xml:space="preserve"> </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فَ</w:t>
      </w:r>
      <w:r w:rsidRPr="0052766C">
        <w:rPr>
          <w:rFonts w:ascii="mylotus" w:hAnsi="mylotus" w:cs="AL-Mateen"/>
          <w:b w:val="0"/>
          <w:bCs w:val="0"/>
          <w:color w:val="CC00FF"/>
          <w:sz w:val="32"/>
          <w:szCs w:val="32"/>
          <w:rtl/>
        </w:rPr>
        <w:t>قَالَ</w:t>
      </w:r>
      <w:r w:rsidRPr="0052766C">
        <w:rPr>
          <w:rFonts w:ascii="mylotus" w:hAnsi="mylotus" w:cs="AL-Mateen" w:hint="cs"/>
          <w:b w:val="0"/>
          <w:bCs w:val="0"/>
          <w:color w:val="CC00FF"/>
          <w:sz w:val="32"/>
          <w:szCs w:val="32"/>
          <w:rtl/>
        </w:rPr>
        <w:t>:</w:t>
      </w:r>
      <w:r w:rsidRPr="0052766C">
        <w:rPr>
          <w:rFonts w:ascii="Traditional Arabic" w:hAnsi="Traditional Arabic"/>
          <w:color w:val="CC00FF"/>
          <w:sz w:val="36"/>
          <w:szCs w:val="36"/>
          <w:rtl/>
        </w:rPr>
        <w:t xml:space="preserve"> فَتُعَادُ رُوحُهُ فِي جَسَدِهِ .</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Lotus Linotype" w:hAnsi="Lotus Linotype" w:cs="AL-Mateen" w:hint="cs"/>
          <w:b w:val="0"/>
          <w:bCs w:val="0"/>
          <w:color w:val="CC00FF"/>
          <w:sz w:val="32"/>
          <w:szCs w:val="32"/>
          <w:rtl/>
        </w:rPr>
        <w:t>فَيَأْتِيهِ مَلَكَانِ</w:t>
      </w:r>
      <w:r w:rsidRPr="0052766C">
        <w:rPr>
          <w:rFonts w:ascii="Traditional Arabic" w:hAnsi="Traditional Arabic"/>
          <w:color w:val="CC00FF"/>
          <w:sz w:val="36"/>
          <w:szCs w:val="36"/>
          <w:rtl/>
        </w:rPr>
        <w:t xml:space="preserve"> فَيُجْلِسَانِهِ.</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Lotus Linotype" w:hAnsi="Lotus Linotype" w:cs="AL-Mateen" w:hint="cs"/>
          <w:b w:val="0"/>
          <w:bCs w:val="0"/>
          <w:color w:val="CC00FF"/>
          <w:sz w:val="32"/>
          <w:szCs w:val="32"/>
          <w:rtl/>
        </w:rPr>
        <w:t>فَيَقُولاَنِ</w:t>
      </w:r>
      <w:r w:rsidRPr="0052766C">
        <w:rPr>
          <w:rFonts w:ascii="Traditional Arabic" w:hAnsi="Traditional Arabic"/>
          <w:color w:val="CC00FF"/>
          <w:sz w:val="36"/>
          <w:szCs w:val="36"/>
          <w:rtl/>
        </w:rPr>
        <w:t xml:space="preserve"> لَهُ مَنْ رَبُّكَ؟</w:t>
      </w:r>
    </w:p>
    <w:p w:rsidR="00B17D3F" w:rsidRPr="0052766C" w:rsidRDefault="00B17D3F" w:rsidP="00B17D3F">
      <w:pPr>
        <w:pStyle w:val="a5"/>
        <w:spacing w:line="500" w:lineRule="exact"/>
        <w:ind w:firstLine="454"/>
        <w:jc w:val="both"/>
        <w:rPr>
          <w:rFonts w:cs="Times New Roman"/>
          <w:b w:val="0"/>
          <w:bCs w:val="0"/>
          <w:color w:val="CC00FF"/>
          <w:sz w:val="32"/>
          <w:szCs w:val="32"/>
          <w:rtl/>
        </w:rPr>
      </w:pPr>
      <w:r w:rsidRPr="0052766C">
        <w:rPr>
          <w:rFonts w:ascii="Traditional Arabic" w:hAnsi="Traditional Arabic"/>
          <w:color w:val="CC00FF"/>
          <w:sz w:val="36"/>
          <w:szCs w:val="36"/>
          <w:rtl/>
        </w:rPr>
        <w:t xml:space="preserve"> </w:t>
      </w:r>
      <w:r w:rsidRPr="0052766C">
        <w:rPr>
          <w:rFonts w:ascii="Lotus Linotype" w:hAnsi="Lotus Linotype" w:cs="AL-Mateen" w:hint="cs"/>
          <w:b w:val="0"/>
          <w:bCs w:val="0"/>
          <w:color w:val="CC00FF"/>
          <w:sz w:val="32"/>
          <w:szCs w:val="32"/>
          <w:rtl/>
        </w:rPr>
        <w:t>فَيَقُولُ</w:t>
      </w:r>
      <w:r w:rsidRPr="0052766C">
        <w:rPr>
          <w:rFonts w:ascii="Traditional Arabic" w:hAnsi="Traditional Arabic"/>
          <w:color w:val="CC00FF"/>
          <w:sz w:val="36"/>
          <w:szCs w:val="36"/>
          <w:rtl/>
        </w:rPr>
        <w:t xml:space="preserve"> رَبِّيَ اللهُ </w:t>
      </w:r>
      <w:r w:rsidRPr="0052766C">
        <w:rPr>
          <w:rFonts w:cs="Times New Roman" w:hint="cs"/>
          <w:b w:val="0"/>
          <w:bCs w:val="0"/>
          <w:color w:val="CC00FF"/>
          <w:sz w:val="32"/>
          <w:szCs w:val="32"/>
          <w:rtl/>
        </w:rPr>
        <w:t>"</w:t>
      </w:r>
    </w:p>
    <w:p w:rsidR="00B17D3F" w:rsidRPr="0052766C" w:rsidRDefault="00B17D3F" w:rsidP="00B17D3F">
      <w:pPr>
        <w:pStyle w:val="a5"/>
        <w:spacing w:line="500" w:lineRule="exact"/>
        <w:ind w:firstLine="454"/>
        <w:jc w:val="both"/>
        <w:rPr>
          <w:rFonts w:cs="Times New Roman"/>
          <w:b w:val="0"/>
          <w:bCs w:val="0"/>
          <w:color w:val="CC00FF"/>
          <w:sz w:val="32"/>
          <w:szCs w:val="32"/>
          <w:rtl/>
        </w:rPr>
      </w:pPr>
      <w:r w:rsidRPr="0052766C">
        <w:rPr>
          <w:rFonts w:ascii="mylotus" w:hAnsi="mylotus" w:cs="AL-Mateen" w:hint="cs"/>
          <w:b w:val="0"/>
          <w:bCs w:val="0"/>
          <w:color w:val="CC00FF"/>
          <w:sz w:val="32"/>
          <w:szCs w:val="32"/>
          <w:rtl/>
        </w:rPr>
        <w:t>فَيَقُولاَنِ لَهُ</w:t>
      </w:r>
      <w:r w:rsidRPr="0052766C">
        <w:rPr>
          <w:rFonts w:ascii="Traditional Arabic" w:hAnsi="Traditional Arabic"/>
          <w:color w:val="CC00FF"/>
          <w:sz w:val="36"/>
          <w:szCs w:val="36"/>
          <w:rtl/>
        </w:rPr>
        <w:t xml:space="preserve"> مَادِينُكَ</w:t>
      </w:r>
      <w:r w:rsidRPr="0052766C">
        <w:rPr>
          <w:rFonts w:cs="Times New Roman" w:hint="cs"/>
          <w:b w:val="0"/>
          <w:bCs w:val="0"/>
          <w:color w:val="CC00FF"/>
          <w:sz w:val="32"/>
          <w:szCs w:val="32"/>
          <w:rtl/>
        </w:rPr>
        <w:t>؟</w:t>
      </w:r>
    </w:p>
    <w:p w:rsidR="00B17D3F" w:rsidRPr="0052766C" w:rsidRDefault="00B17D3F" w:rsidP="00B17D3F">
      <w:pPr>
        <w:pStyle w:val="a5"/>
        <w:spacing w:line="500" w:lineRule="exact"/>
        <w:ind w:firstLine="454"/>
        <w:jc w:val="both"/>
        <w:rPr>
          <w:rFonts w:cs="Times New Roman"/>
          <w:b w:val="0"/>
          <w:bCs w:val="0"/>
          <w:color w:val="CC00FF"/>
          <w:sz w:val="32"/>
          <w:szCs w:val="32"/>
          <w:rtl/>
        </w:rPr>
      </w:pPr>
      <w:r w:rsidRPr="0052766C">
        <w:rPr>
          <w:rFonts w:ascii="Traditional Arabic" w:hAnsi="Traditional Arabic"/>
          <w:color w:val="CC00FF"/>
          <w:sz w:val="36"/>
          <w:szCs w:val="36"/>
          <w:rtl/>
        </w:rPr>
        <w:t xml:space="preserve"> </w:t>
      </w:r>
      <w:r w:rsidRPr="0052766C">
        <w:rPr>
          <w:rFonts w:ascii="Lotus Linotype" w:hAnsi="Lotus Linotype" w:cs="AL-Mateen"/>
          <w:b w:val="0"/>
          <w:bCs w:val="0"/>
          <w:color w:val="CC00FF"/>
          <w:sz w:val="32"/>
          <w:szCs w:val="32"/>
          <w:rtl/>
        </w:rPr>
        <w:t>فَيَقُولُ</w:t>
      </w:r>
      <w:r w:rsidRPr="0052766C">
        <w:rPr>
          <w:rFonts w:ascii="Traditional Arabic" w:hAnsi="Traditional Arabic"/>
          <w:color w:val="CC00FF"/>
          <w:sz w:val="36"/>
          <w:szCs w:val="36"/>
          <w:rtl/>
        </w:rPr>
        <w:t xml:space="preserve"> دِينِيَ الْإِسْلَامُ</w:t>
      </w:r>
      <w:r w:rsidRPr="0052766C">
        <w:rPr>
          <w:rFonts w:cs="Times New Roman" w:hint="cs"/>
          <w:b w:val="0"/>
          <w:bCs w:val="0"/>
          <w:color w:val="CC00FF"/>
          <w:sz w:val="32"/>
          <w:szCs w:val="32"/>
          <w:rtl/>
        </w:rPr>
        <w:t>"</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Traditional Arabic" w:hAnsi="Traditional Arabic"/>
          <w:color w:val="CC00FF"/>
          <w:sz w:val="36"/>
          <w:szCs w:val="36"/>
          <w:rtl/>
        </w:rPr>
        <w:t xml:space="preserve"> </w:t>
      </w:r>
      <w:r w:rsidRPr="0052766C">
        <w:rPr>
          <w:rFonts w:ascii="Lotus Linotype" w:hAnsi="Lotus Linotype" w:cs="AL-Mateen" w:hint="cs"/>
          <w:b w:val="0"/>
          <w:bCs w:val="0"/>
          <w:color w:val="CC00FF"/>
          <w:sz w:val="32"/>
          <w:szCs w:val="32"/>
          <w:rtl/>
        </w:rPr>
        <w:t>فَيَقُولاَنِ لَهُ</w:t>
      </w:r>
      <w:r w:rsidRPr="0052766C">
        <w:rPr>
          <w:rFonts w:ascii="Traditional Arabic" w:hAnsi="Traditional Arabic"/>
          <w:color w:val="CC00FF"/>
          <w:sz w:val="36"/>
          <w:szCs w:val="36"/>
          <w:rtl/>
        </w:rPr>
        <w:t xml:space="preserve"> مَا هَذَا الرَّجُلُ الَّذِي بُعِثَ فِيكُمْ؟</w:t>
      </w:r>
    </w:p>
    <w:p w:rsidR="00B17D3F" w:rsidRPr="0052766C" w:rsidRDefault="00B17D3F" w:rsidP="00B17D3F">
      <w:pPr>
        <w:pStyle w:val="a5"/>
        <w:spacing w:line="500" w:lineRule="exact"/>
        <w:ind w:firstLine="454"/>
        <w:jc w:val="both"/>
        <w:rPr>
          <w:rFonts w:cs="Times New Roman"/>
          <w:b w:val="0"/>
          <w:bCs w:val="0"/>
          <w:color w:val="CC00FF"/>
          <w:sz w:val="32"/>
          <w:szCs w:val="32"/>
          <w:rtl/>
        </w:rPr>
      </w:pPr>
      <w:r w:rsidRPr="0052766C">
        <w:rPr>
          <w:rFonts w:ascii="Lotus Linotype" w:hAnsi="Lotus Linotype" w:cs="AL-Mateen" w:hint="cs"/>
          <w:b w:val="0"/>
          <w:bCs w:val="0"/>
          <w:color w:val="CC00FF"/>
          <w:sz w:val="32"/>
          <w:szCs w:val="32"/>
          <w:rtl/>
        </w:rPr>
        <w:t xml:space="preserve"> فَيَقُولُ</w:t>
      </w:r>
      <w:r w:rsidRPr="0052766C">
        <w:rPr>
          <w:rFonts w:ascii="Traditional Arabic" w:hAnsi="Traditional Arabic"/>
          <w:color w:val="CC00FF"/>
          <w:sz w:val="36"/>
          <w:szCs w:val="36"/>
          <w:rtl/>
        </w:rPr>
        <w:t xml:space="preserve"> هُوَ رَسُولُ اللهِ </w:t>
      </w:r>
      <w:r w:rsidRPr="0052766C">
        <w:rPr>
          <w:rFonts w:ascii="Traditional Arabic" w:hAnsi="Traditional Arabic"/>
          <w:color w:val="CC00FF"/>
          <w:sz w:val="36"/>
          <w:szCs w:val="36"/>
        </w:rPr>
        <w:sym w:font="AGA Arabesque" w:char="0072"/>
      </w:r>
      <w:r w:rsidRPr="0052766C">
        <w:rPr>
          <w:rFonts w:cs="Times New Roman" w:hint="cs"/>
          <w:b w:val="0"/>
          <w:bCs w:val="0"/>
          <w:color w:val="CC00FF"/>
          <w:sz w:val="32"/>
          <w:szCs w:val="32"/>
          <w:rtl/>
        </w:rPr>
        <w:t>"</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فَيَقُولاَنِ لَهُ</w:t>
      </w:r>
      <w:r w:rsidRPr="0052766C">
        <w:rPr>
          <w:rFonts w:ascii="Traditional Arabic" w:hAnsi="Traditional Arabic"/>
          <w:color w:val="CC00FF"/>
          <w:sz w:val="36"/>
          <w:szCs w:val="36"/>
          <w:rtl/>
        </w:rPr>
        <w:t xml:space="preserve"> وَمَا عِلْمُكَ؟</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Lotus Linotype" w:hAnsi="Lotus Linotype" w:cs="AL-Mateen" w:hint="cs"/>
          <w:b w:val="0"/>
          <w:bCs w:val="0"/>
          <w:color w:val="CC00FF"/>
          <w:sz w:val="32"/>
          <w:szCs w:val="32"/>
          <w:rtl/>
        </w:rPr>
        <w:t xml:space="preserve"> فَيَقُولُ</w:t>
      </w:r>
      <w:r w:rsidRPr="0052766C">
        <w:rPr>
          <w:rFonts w:ascii="Traditional Arabic" w:hAnsi="Traditional Arabic"/>
          <w:color w:val="CC00FF"/>
          <w:sz w:val="36"/>
          <w:szCs w:val="36"/>
          <w:rtl/>
        </w:rPr>
        <w:t xml:space="preserve"> قَرَأْتُ كِتَابَ اللهِ فَآمَنْتُ بِهِ وَصَدَّقْتُ.</w:t>
      </w:r>
    </w:p>
    <w:p w:rsidR="00B17D3F" w:rsidRPr="0052766C" w:rsidRDefault="00B17D3F" w:rsidP="00370DCC">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 xml:space="preserve"> فَيُنَادِي مُنَادٍ</w:t>
      </w:r>
      <w:r w:rsidRPr="0052766C">
        <w:rPr>
          <w:rFonts w:ascii="Traditional Arabic" w:hAnsi="Traditional Arabic"/>
          <w:color w:val="CC00FF"/>
          <w:sz w:val="36"/>
          <w:szCs w:val="36"/>
          <w:rtl/>
        </w:rPr>
        <w:t xml:space="preserve"> فِي السَّمَاءِ أَنْ صَدَقَ عَبْدِي فَافْرِشُوهُ مِنْ الْجَنَّةِ وَأَلْبِسُوهُ مِنْ الْجَنَّةِ وَافْتَحُوا لَهُ بَابًا إِلَى الْجَنَّةِ .</w:t>
      </w:r>
      <w:r w:rsidR="00370DCC" w:rsidRPr="0052766C">
        <w:rPr>
          <w:rFonts w:ascii="mylotus" w:hAnsi="mylotus" w:cs="AL-Mateen" w:hint="cs"/>
          <w:b w:val="0"/>
          <w:bCs w:val="0"/>
          <w:color w:val="CC00FF"/>
          <w:sz w:val="32"/>
          <w:szCs w:val="32"/>
          <w:rtl/>
        </w:rPr>
        <w:t xml:space="preserve"> </w:t>
      </w:r>
      <w:r w:rsidRPr="0052766C">
        <w:rPr>
          <w:rFonts w:ascii="mylotus" w:hAnsi="mylotus" w:cs="AL-Mateen" w:hint="cs"/>
          <w:b w:val="0"/>
          <w:bCs w:val="0"/>
          <w:color w:val="CC00FF"/>
          <w:sz w:val="32"/>
          <w:szCs w:val="32"/>
          <w:rtl/>
        </w:rPr>
        <w:t>قَالَ</w:t>
      </w:r>
      <w:r w:rsidRPr="0052766C">
        <w:rPr>
          <w:rFonts w:ascii="Traditional Arabic" w:hAnsi="Traditional Arabic"/>
          <w:color w:val="CC00FF"/>
          <w:sz w:val="36"/>
          <w:szCs w:val="36"/>
          <w:rtl/>
        </w:rPr>
        <w:t>: فَيَأْتِيهِ مِنْ رَوْحِهَا وَطِيبِهَا وَيُفْسَحُ لَهُ فِي قَبْرِهِ مَدَّ بَصَرِهِ .</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قَالَ:</w:t>
      </w:r>
      <w:r w:rsidRPr="0052766C">
        <w:rPr>
          <w:rFonts w:ascii="Traditional Arabic" w:hAnsi="Traditional Arabic"/>
          <w:color w:val="CC00FF"/>
          <w:sz w:val="36"/>
          <w:szCs w:val="36"/>
          <w:rtl/>
        </w:rPr>
        <w:t xml:space="preserve"> وَيَأْتِيهِ رَجُلٌ حَسَنُ الْوَجْهِ حَسَنُ الثِّيَابِ طَيِّبُ الرِّيحِ .</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فَيَقُولُ</w:t>
      </w:r>
      <w:r w:rsidRPr="0052766C">
        <w:rPr>
          <w:rFonts w:ascii="Traditional Arabic" w:hAnsi="Traditional Arabic"/>
          <w:color w:val="CC00FF"/>
          <w:sz w:val="36"/>
          <w:szCs w:val="36"/>
          <w:rtl/>
        </w:rPr>
        <w:t>: أَبْشِرْ بِالَّذِي يَسُرُّكَ هَذَا يَوْمُكَ الَّذِي كُنْتَ تُوعَدُ.</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Traditional Arabic" w:hAnsi="Traditional Arabic"/>
          <w:color w:val="CC00FF"/>
          <w:sz w:val="36"/>
          <w:szCs w:val="36"/>
          <w:rtl/>
        </w:rPr>
        <w:t xml:space="preserve"> </w:t>
      </w:r>
      <w:r w:rsidRPr="0052766C">
        <w:rPr>
          <w:rFonts w:ascii="mylotus" w:hAnsi="mylotus" w:cs="AL-Mateen" w:hint="cs"/>
          <w:b w:val="0"/>
          <w:bCs w:val="0"/>
          <w:color w:val="CC00FF"/>
          <w:sz w:val="32"/>
          <w:szCs w:val="32"/>
          <w:rtl/>
        </w:rPr>
        <w:t>فَيَقُولُ</w:t>
      </w:r>
      <w:r w:rsidRPr="0052766C">
        <w:rPr>
          <w:rFonts w:ascii="Traditional Arabic" w:hAnsi="Traditional Arabic"/>
          <w:color w:val="CC00FF"/>
          <w:sz w:val="36"/>
          <w:szCs w:val="36"/>
          <w:rtl/>
        </w:rPr>
        <w:t>: لَهُ مَنْ أَنْتَ فَوَجْهُكَ الْوَجْهُ يَجِيءُ بِالْخَيْرِ.</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Traditional Arabic" w:hAnsi="Traditional Arabic"/>
          <w:color w:val="CC00FF"/>
          <w:sz w:val="36"/>
          <w:szCs w:val="36"/>
          <w:rtl/>
        </w:rPr>
        <w:t xml:space="preserve"> </w:t>
      </w:r>
      <w:r w:rsidRPr="0052766C">
        <w:rPr>
          <w:rFonts w:ascii="mylotus" w:hAnsi="mylotus" w:cs="AL-Mateen" w:hint="cs"/>
          <w:b w:val="0"/>
          <w:bCs w:val="0"/>
          <w:color w:val="CC00FF"/>
          <w:sz w:val="32"/>
          <w:szCs w:val="32"/>
          <w:rtl/>
        </w:rPr>
        <w:t>فَيَقُولُ</w:t>
      </w:r>
      <w:r w:rsidRPr="0052766C">
        <w:rPr>
          <w:rFonts w:ascii="Traditional Arabic" w:hAnsi="Traditional Arabic"/>
          <w:color w:val="CC00FF"/>
          <w:sz w:val="36"/>
          <w:szCs w:val="36"/>
          <w:rtl/>
        </w:rPr>
        <w:t xml:space="preserve"> أَنَا عَمَلُكَ الصَّالِحُ .</w:t>
      </w:r>
    </w:p>
    <w:p w:rsidR="00B17D3F" w:rsidRPr="0052766C" w:rsidRDefault="00B17D3F" w:rsidP="00B17D3F">
      <w:pPr>
        <w:pStyle w:val="a5"/>
        <w:spacing w:line="500" w:lineRule="exact"/>
        <w:ind w:firstLine="454"/>
        <w:jc w:val="both"/>
        <w:rPr>
          <w:rFonts w:ascii="Traditional Arabic" w:hAnsi="Traditional Arabic"/>
          <w:color w:val="CC00FF"/>
          <w:sz w:val="36"/>
          <w:szCs w:val="36"/>
          <w:rtl/>
        </w:rPr>
      </w:pPr>
      <w:r w:rsidRPr="0052766C">
        <w:rPr>
          <w:rFonts w:ascii="mylotus" w:hAnsi="mylotus" w:cs="AL-Mateen" w:hint="cs"/>
          <w:b w:val="0"/>
          <w:bCs w:val="0"/>
          <w:color w:val="CC00FF"/>
          <w:sz w:val="32"/>
          <w:szCs w:val="32"/>
          <w:rtl/>
        </w:rPr>
        <w:t>فَيَقُولُ</w:t>
      </w:r>
      <w:r w:rsidRPr="0052766C">
        <w:rPr>
          <w:rFonts w:ascii="Traditional Arabic" w:hAnsi="Traditional Arabic"/>
          <w:color w:val="CC00FF"/>
          <w:sz w:val="36"/>
          <w:szCs w:val="36"/>
          <w:rtl/>
        </w:rPr>
        <w:t xml:space="preserve"> رَبِّ أَقِمْ السَّاعَةَ حَتَّى أَرْجِعَ إِلَى أَهْلِي وَمَالِي).</w:t>
      </w:r>
    </w:p>
    <w:p w:rsidR="00B17D3F" w:rsidRPr="0052766C" w:rsidRDefault="00B17D3F" w:rsidP="00B17D3F">
      <w:pPr>
        <w:rPr>
          <w:rFonts w:ascii="Traditional Arabic" w:hAnsi="Traditional Arabic" w:cs="Traditional Arabic"/>
          <w:b/>
          <w:bCs/>
          <w:color w:val="CC00FF"/>
          <w:sz w:val="36"/>
          <w:szCs w:val="36"/>
          <w:rtl/>
        </w:rPr>
      </w:pPr>
      <w:r w:rsidRPr="0052766C">
        <w:rPr>
          <w:rFonts w:ascii="Traditional Arabic" w:hAnsi="Traditional Arabic" w:cs="Traditional Arabic"/>
          <w:b/>
          <w:bCs/>
          <w:color w:val="CC00FF"/>
          <w:sz w:val="36"/>
          <w:szCs w:val="36"/>
          <w:rtl/>
        </w:rPr>
        <w:lastRenderedPageBreak/>
        <w:t xml:space="preserve"> رواه أحمد(</w:t>
      </w:r>
      <w:r w:rsidRPr="0052766C">
        <w:rPr>
          <w:rFonts w:ascii="Traditional Arabic" w:hAnsi="Traditional Arabic" w:cs="Traditional Arabic"/>
          <w:b/>
          <w:bCs/>
          <w:color w:val="CC00FF"/>
          <w:sz w:val="36"/>
          <w:szCs w:val="36"/>
          <w:rtl/>
        </w:rPr>
        <w:footnoteReference w:id="2"/>
      </w:r>
      <w:r w:rsidRPr="0052766C">
        <w:rPr>
          <w:rFonts w:ascii="Traditional Arabic" w:hAnsi="Traditional Arabic" w:cs="Traditional Arabic"/>
          <w:b/>
          <w:bCs/>
          <w:color w:val="CC00FF"/>
          <w:sz w:val="36"/>
          <w:szCs w:val="36"/>
          <w:rtl/>
        </w:rPr>
        <w:t>) وأبو داود(</w:t>
      </w:r>
      <w:r w:rsidRPr="0052766C">
        <w:rPr>
          <w:rFonts w:ascii="Traditional Arabic" w:hAnsi="Traditional Arabic" w:cs="Traditional Arabic"/>
          <w:b/>
          <w:bCs/>
          <w:color w:val="CC00FF"/>
          <w:sz w:val="36"/>
          <w:szCs w:val="36"/>
          <w:rtl/>
        </w:rPr>
        <w:footnoteReference w:id="3"/>
      </w:r>
      <w:r w:rsidRPr="0052766C">
        <w:rPr>
          <w:rFonts w:ascii="Traditional Arabic" w:hAnsi="Traditional Arabic" w:cs="Traditional Arabic"/>
          <w:b/>
          <w:bCs/>
          <w:color w:val="CC00FF"/>
          <w:sz w:val="36"/>
          <w:szCs w:val="36"/>
          <w:rtl/>
        </w:rPr>
        <w:t>) وغيرهما حديث صحيح.</w:t>
      </w:r>
    </w:p>
    <w:p w:rsidR="0052766C" w:rsidRDefault="00B17D3F" w:rsidP="00DF1B14">
      <w:pPr>
        <w:rPr>
          <w:rFonts w:ascii="Traditional Arabic" w:eastAsiaTheme="minorHAnsi" w:hAnsi="Traditional Arabic" w:cs="Traditional Arabic" w:hint="cs"/>
          <w:b/>
          <w:bCs/>
          <w:sz w:val="36"/>
          <w:szCs w:val="36"/>
          <w:rtl/>
          <w:lang w:eastAsia="en-US"/>
        </w:rPr>
      </w:pPr>
      <w:r w:rsidRPr="0052766C">
        <w:rPr>
          <w:rFonts w:ascii="Traditional Arabic" w:hAnsi="Traditional Arabic" w:cs="Traditional Arabic"/>
          <w:b/>
          <w:bCs/>
          <w:color w:val="92D050"/>
          <w:sz w:val="36"/>
          <w:szCs w:val="36"/>
          <w:rtl/>
        </w:rPr>
        <w:t xml:space="preserve">وقد ادعى المتصوفة قديماً وحديثاً دعاوى لمعرفة الله ودينه ونبيه </w:t>
      </w:r>
      <w:r w:rsidR="00FD77F6" w:rsidRPr="0052766C">
        <w:rPr>
          <w:rFonts w:ascii="Traditional Arabic" w:hAnsi="Traditional Arabic" w:cs="Traditional Arabic"/>
          <w:b/>
          <w:bCs/>
          <w:color w:val="92D050"/>
          <w:sz w:val="36"/>
          <w:szCs w:val="36"/>
          <w:rtl/>
        </w:rPr>
        <w:t>تولى الله الرد عل</w:t>
      </w:r>
      <w:r w:rsidR="00FD77F6" w:rsidRPr="0052766C">
        <w:rPr>
          <w:rFonts w:ascii="Traditional Arabic" w:hAnsi="Traditional Arabic" w:cs="Traditional Arabic" w:hint="cs"/>
          <w:b/>
          <w:bCs/>
          <w:color w:val="92D050"/>
          <w:sz w:val="36"/>
          <w:szCs w:val="36"/>
          <w:rtl/>
        </w:rPr>
        <w:t>ي</w:t>
      </w:r>
      <w:r w:rsidRPr="0052766C">
        <w:rPr>
          <w:rFonts w:ascii="Traditional Arabic" w:hAnsi="Traditional Arabic" w:cs="Traditional Arabic"/>
          <w:b/>
          <w:bCs/>
          <w:color w:val="92D050"/>
          <w:sz w:val="36"/>
          <w:szCs w:val="36"/>
          <w:rtl/>
        </w:rPr>
        <w:t xml:space="preserve">ها </w:t>
      </w:r>
      <w:r w:rsidR="00F527D4" w:rsidRPr="0052766C">
        <w:rPr>
          <w:rFonts w:ascii="Traditional Arabic" w:hAnsi="Traditional Arabic" w:cs="Traditional Arabic"/>
          <w:b/>
          <w:bCs/>
          <w:color w:val="92D050"/>
          <w:sz w:val="36"/>
          <w:szCs w:val="36"/>
          <w:rtl/>
        </w:rPr>
        <w:t>بنفسه ولم يدع ذلك لأحد غيره .</w:t>
      </w:r>
    </w:p>
    <w:p w:rsidR="00DF1B14" w:rsidRPr="00DF1B14" w:rsidRDefault="00F527D4" w:rsidP="00DF1B14">
      <w:pPr>
        <w:rPr>
          <w:rFonts w:ascii="Traditional Arabic" w:hAnsi="Traditional Arabic" w:cs="Traditional Arabic"/>
          <w:b/>
          <w:bCs/>
          <w:color w:val="800000"/>
          <w:sz w:val="36"/>
          <w:szCs w:val="36"/>
          <w:rtl/>
          <w:lang w:eastAsia="en-US"/>
        </w:rPr>
      </w:pPr>
      <w:r w:rsidRPr="004176B9">
        <w:rPr>
          <w:rFonts w:ascii="Traditional Arabic" w:eastAsiaTheme="minorHAnsi" w:hAnsi="Traditional Arabic" w:cs="Traditional Arabic"/>
          <w:b/>
          <w:bCs/>
          <w:sz w:val="36"/>
          <w:szCs w:val="36"/>
          <w:rtl/>
          <w:lang w:eastAsia="en-US"/>
        </w:rPr>
        <w:t xml:space="preserve"> </w:t>
      </w:r>
      <w:r w:rsidR="00DF1B14" w:rsidRPr="00DF1B14">
        <w:rPr>
          <w:rFonts w:ascii="Traditional Arabic" w:hAnsi="Traditional Arabic" w:cs="Traditional Arabic"/>
          <w:b/>
          <w:bCs/>
          <w:color w:val="800000"/>
          <w:sz w:val="36"/>
          <w:szCs w:val="36"/>
          <w:rtl/>
          <w:lang w:eastAsia="en-US"/>
        </w:rPr>
        <w:t>قَالَ تَعَالَى: {وَلَا يَأْتُونَكَ بِمَثَلٍ إِلَّا جِئْنَاكَ بِالْحَقِّ وَأَحْسَنَ تَفْسِيراً }</w:t>
      </w:r>
      <w:r w:rsidR="00DF1B14">
        <w:rPr>
          <w:rFonts w:ascii="Traditional Arabic" w:hAnsi="Traditional Arabic" w:cs="Traditional Arabic" w:hint="cs"/>
          <w:b/>
          <w:bCs/>
          <w:color w:val="800000"/>
          <w:sz w:val="36"/>
          <w:szCs w:val="36"/>
          <w:rtl/>
          <w:lang w:eastAsia="en-US"/>
        </w:rPr>
        <w:t>[</w:t>
      </w:r>
      <w:r w:rsidR="00DF1B14" w:rsidRPr="00DF1B14">
        <w:rPr>
          <w:rFonts w:ascii="Traditional Arabic" w:hAnsi="Traditional Arabic" w:cs="Traditional Arabic"/>
          <w:b/>
          <w:bCs/>
          <w:color w:val="800000"/>
          <w:sz w:val="36"/>
          <w:szCs w:val="36"/>
          <w:rtl/>
          <w:lang w:eastAsia="en-US"/>
        </w:rPr>
        <w:t>الفرقان33</w:t>
      </w:r>
      <w:r w:rsidR="00DF1B14">
        <w:rPr>
          <w:rFonts w:ascii="Traditional Arabic" w:hAnsi="Traditional Arabic" w:cs="Traditional Arabic" w:hint="cs"/>
          <w:b/>
          <w:bCs/>
          <w:color w:val="800000"/>
          <w:sz w:val="36"/>
          <w:szCs w:val="36"/>
          <w:rtl/>
          <w:lang w:eastAsia="en-US"/>
        </w:rPr>
        <w:t>]</w:t>
      </w:r>
    </w:p>
    <w:p w:rsidR="00DF1B14" w:rsidRPr="00FF19FD" w:rsidRDefault="00DF1B14" w:rsidP="00DF1B14">
      <w:pPr>
        <w:rPr>
          <w:rFonts w:ascii="Traditional Arabic" w:hAnsi="Traditional Arabic" w:cs="Traditional Arabic"/>
          <w:b/>
          <w:bCs/>
          <w:color w:val="800000"/>
          <w:sz w:val="36"/>
          <w:szCs w:val="36"/>
          <w:rtl/>
          <w:lang w:eastAsia="en-US"/>
        </w:rPr>
      </w:pPr>
      <w:r w:rsidRPr="0052766C">
        <w:rPr>
          <w:rFonts w:ascii="Traditional Arabic" w:hAnsi="Traditional Arabic" w:cs="Traditional Arabic"/>
          <w:b/>
          <w:bCs/>
          <w:color w:val="auto"/>
          <w:sz w:val="36"/>
          <w:szCs w:val="36"/>
          <w:rtl/>
          <w:lang w:eastAsia="en-US"/>
        </w:rPr>
        <w:t>و قَالَ تَعَالَى:{</w:t>
      </w:r>
      <w:r w:rsidRPr="00FF19FD">
        <w:rPr>
          <w:rFonts w:ascii="Traditional Arabic" w:hAnsi="Traditional Arabic" w:cs="Traditional Arabic"/>
          <w:b/>
          <w:bCs/>
          <w:color w:val="800000"/>
          <w:sz w:val="36"/>
          <w:szCs w:val="36"/>
          <w:rtl/>
          <w:lang w:eastAsia="en-US"/>
        </w:rPr>
        <w:t>وَنَزَّلْنَا عَلَيْكَ الْكِتَابَ تِبْيَاناً لِّكُلِّ شَيْءٍ وَهُدًى وَرَحْمَةً وَبُشْرَى لِلْمُسْلِمِينَ} [سورة النحل: ٨٩]</w:t>
      </w:r>
    </w:p>
    <w:p w:rsidR="00DF1B14" w:rsidRPr="009A5228" w:rsidRDefault="00F527D4" w:rsidP="00DF1B14">
      <w:pPr>
        <w:pStyle w:val="a5"/>
        <w:widowControl w:val="0"/>
        <w:ind w:firstLine="454"/>
        <w:jc w:val="both"/>
        <w:rPr>
          <w:rFonts w:ascii="Traditional Arabic" w:hAnsi="Traditional Arabic"/>
          <w:noProof w:val="0"/>
          <w:color w:val="800000"/>
          <w:sz w:val="36"/>
          <w:szCs w:val="36"/>
          <w:rtl/>
          <w:lang w:eastAsia="en-US"/>
        </w:rPr>
      </w:pPr>
      <w:r w:rsidRPr="004176B9">
        <w:rPr>
          <w:rFonts w:ascii="Traditional Arabic" w:hAnsi="Traditional Arabic"/>
          <w:color w:val="000000"/>
          <w:sz w:val="36"/>
          <w:szCs w:val="36"/>
          <w:rtl/>
        </w:rPr>
        <w:t xml:space="preserve"> </w:t>
      </w:r>
      <w:r w:rsidR="00DF1B14" w:rsidRPr="00DF1B14">
        <w:rPr>
          <w:rFonts w:ascii="Traditional Arabic" w:hAnsi="Traditional Arabic" w:hint="cs"/>
          <w:noProof w:val="0"/>
          <w:sz w:val="36"/>
          <w:szCs w:val="36"/>
          <w:rtl/>
          <w:lang w:eastAsia="en-US"/>
        </w:rPr>
        <w:t>و</w:t>
      </w:r>
      <w:r w:rsidR="00DF1B14" w:rsidRPr="00DF1B14">
        <w:rPr>
          <w:rFonts w:ascii="Traditional Arabic" w:hAnsi="Traditional Arabic"/>
          <w:noProof w:val="0"/>
          <w:sz w:val="36"/>
          <w:szCs w:val="36"/>
          <w:rtl/>
          <w:lang w:eastAsia="en-US"/>
        </w:rPr>
        <w:t>قَالَ تَعَالَى:{</w:t>
      </w:r>
      <w:r w:rsidR="00DF1B14" w:rsidRPr="009A5228">
        <w:rPr>
          <w:rFonts w:ascii="Traditional Arabic" w:hAnsi="Traditional Arabic"/>
          <w:noProof w:val="0"/>
          <w:color w:val="800000"/>
          <w:sz w:val="36"/>
          <w:szCs w:val="36"/>
          <w:rtl/>
          <w:lang w:eastAsia="en-US"/>
        </w:rPr>
        <w:t>الَر كِتَابٌ أَنزَلْنَاهُ إِلَيْكَ لِتُخْرِجَ النَّاسَ مِنَ الظُّلُمَاتِ إِلَى النُّورِ بِإِذْنِ رَبِّهِمْ إِلَى صِرَاطِ الْعَزِيزِ الْحَمِيدِ</w:t>
      </w:r>
      <w:r w:rsidR="00DF1B14" w:rsidRPr="009A5228">
        <w:rPr>
          <w:rFonts w:ascii="Traditional Arabic" w:hAnsi="Traditional Arabic" w:hint="cs"/>
          <w:noProof w:val="0"/>
          <w:color w:val="800000"/>
          <w:sz w:val="36"/>
          <w:szCs w:val="36"/>
          <w:rtl/>
          <w:lang w:eastAsia="en-US"/>
        </w:rPr>
        <w:t>}</w:t>
      </w:r>
      <w:r w:rsidR="00DF1B14" w:rsidRPr="009A5228">
        <w:rPr>
          <w:rFonts w:ascii="Traditional Arabic" w:hAnsi="Traditional Arabic"/>
          <w:noProof w:val="0"/>
          <w:color w:val="800000"/>
          <w:sz w:val="36"/>
          <w:szCs w:val="36"/>
          <w:rtl/>
          <w:lang w:eastAsia="en-US"/>
        </w:rPr>
        <w:t xml:space="preserve"> [</w:t>
      </w:r>
      <w:r w:rsidR="00DF1B14" w:rsidRPr="009A5228">
        <w:rPr>
          <w:rFonts w:ascii="Traditional Arabic" w:hAnsi="Traditional Arabic" w:hint="cs"/>
          <w:noProof w:val="0"/>
          <w:color w:val="800000"/>
          <w:sz w:val="36"/>
          <w:szCs w:val="36"/>
          <w:rtl/>
          <w:lang w:eastAsia="en-US"/>
        </w:rPr>
        <w:t xml:space="preserve"> </w:t>
      </w:r>
      <w:r w:rsidR="00DF1B14" w:rsidRPr="009A5228">
        <w:rPr>
          <w:rFonts w:ascii="Traditional Arabic" w:hAnsi="Traditional Arabic"/>
          <w:noProof w:val="0"/>
          <w:color w:val="800000"/>
          <w:sz w:val="36"/>
          <w:szCs w:val="36"/>
          <w:rtl/>
          <w:lang w:eastAsia="en-US"/>
        </w:rPr>
        <w:t>إبراهيم: ١]</w:t>
      </w:r>
    </w:p>
    <w:p w:rsidR="00F527D4" w:rsidRPr="0052766C" w:rsidRDefault="00F527D4" w:rsidP="002F39DB">
      <w:pPr>
        <w:pStyle w:val="a5"/>
        <w:widowControl w:val="0"/>
        <w:ind w:firstLine="454"/>
        <w:rPr>
          <w:rFonts w:ascii="Lotus Linotype" w:hAnsi="Lotus Linotype" w:cs="AL-Mateen"/>
          <w:b w:val="0"/>
          <w:bCs w:val="0"/>
          <w:color w:val="CC00FF"/>
          <w:sz w:val="72"/>
          <w:szCs w:val="72"/>
          <w:rtl/>
        </w:rPr>
      </w:pPr>
      <w:r w:rsidRPr="0052766C">
        <w:rPr>
          <w:rFonts w:ascii="Lotus Linotype" w:hAnsi="Lotus Linotype" w:cs="AL-Mateen" w:hint="cs"/>
          <w:b w:val="0"/>
          <w:bCs w:val="0"/>
          <w:color w:val="CC00FF"/>
          <w:sz w:val="72"/>
          <w:szCs w:val="72"/>
          <w:rtl/>
        </w:rPr>
        <w:t xml:space="preserve">رد </w:t>
      </w:r>
      <w:r w:rsidR="00AB2CD6" w:rsidRPr="0052766C">
        <w:rPr>
          <w:rFonts w:ascii="Lotus Linotype" w:hAnsi="Lotus Linotype" w:cs="AL-Mateen" w:hint="cs"/>
          <w:b w:val="0"/>
          <w:bCs w:val="0"/>
          <w:color w:val="CC00FF"/>
          <w:sz w:val="72"/>
          <w:szCs w:val="72"/>
          <w:rtl/>
        </w:rPr>
        <w:t xml:space="preserve">ود </w:t>
      </w:r>
      <w:r w:rsidR="002F39DB" w:rsidRPr="0052766C">
        <w:rPr>
          <w:rFonts w:ascii="Lotus Linotype" w:hAnsi="Lotus Linotype" w:cs="AL-Mateen" w:hint="cs"/>
          <w:b w:val="0"/>
          <w:bCs w:val="0"/>
          <w:color w:val="CC00FF"/>
          <w:sz w:val="72"/>
          <w:szCs w:val="72"/>
          <w:rtl/>
        </w:rPr>
        <w:t>رب العالمين</w:t>
      </w:r>
      <w:r w:rsidRPr="0052766C">
        <w:rPr>
          <w:rFonts w:ascii="Lotus Linotype" w:hAnsi="Lotus Linotype" w:cs="AL-Mateen" w:hint="cs"/>
          <w:b w:val="0"/>
          <w:bCs w:val="0"/>
          <w:color w:val="CC00FF"/>
          <w:sz w:val="72"/>
          <w:szCs w:val="72"/>
          <w:rtl/>
        </w:rPr>
        <w:t xml:space="preserve"> على ال</w:t>
      </w:r>
      <w:r w:rsidR="00B17D3F" w:rsidRPr="0052766C">
        <w:rPr>
          <w:rFonts w:ascii="Lotus Linotype" w:hAnsi="Lotus Linotype" w:cs="AL-Mateen" w:hint="cs"/>
          <w:b w:val="0"/>
          <w:bCs w:val="0"/>
          <w:color w:val="CC00FF"/>
          <w:sz w:val="72"/>
          <w:szCs w:val="72"/>
          <w:rtl/>
        </w:rPr>
        <w:t>متصوفين</w:t>
      </w:r>
      <w:r w:rsidRPr="0052766C">
        <w:rPr>
          <w:rFonts w:ascii="Lotus Linotype" w:hAnsi="Lotus Linotype" w:cs="AL-Mateen" w:hint="cs"/>
          <w:b w:val="0"/>
          <w:bCs w:val="0"/>
          <w:color w:val="CC00FF"/>
          <w:sz w:val="72"/>
          <w:szCs w:val="72"/>
          <w:rtl/>
        </w:rPr>
        <w:t xml:space="preserve"> المتقدمين.</w:t>
      </w:r>
    </w:p>
    <w:p w:rsidR="00F527D4" w:rsidRPr="004176B9" w:rsidRDefault="00F527D4" w:rsidP="00BB0D00">
      <w:pPr>
        <w:pStyle w:val="a5"/>
        <w:widowControl w:val="0"/>
        <w:ind w:firstLine="454"/>
        <w:jc w:val="both"/>
        <w:rPr>
          <w:rFonts w:ascii="Traditional Arabic" w:hAnsi="Traditional Arabic"/>
          <w:color w:val="000000"/>
          <w:sz w:val="36"/>
          <w:szCs w:val="36"/>
          <w:rtl/>
        </w:rPr>
      </w:pPr>
      <w:r w:rsidRPr="00A4261A">
        <w:rPr>
          <w:rFonts w:ascii="Lotus Linotype" w:hAnsi="Lotus Linotype" w:cs="AL-Mateen" w:hint="cs"/>
          <w:b w:val="0"/>
          <w:bCs w:val="0"/>
          <w:sz w:val="32"/>
          <w:szCs w:val="32"/>
          <w:rtl/>
        </w:rPr>
        <w:t>أولاً:</w:t>
      </w:r>
      <w:r w:rsidR="00CA4B70" w:rsidRPr="00A4261A">
        <w:rPr>
          <w:rFonts w:ascii="QCF_BSML" w:hAnsi="QCF_BSML" w:cs="QCF_BSML"/>
          <w:b w:val="0"/>
          <w:bCs w:val="0"/>
          <w:sz w:val="32"/>
          <w:szCs w:val="32"/>
          <w:rtl/>
          <w:lang w:eastAsia="en-US"/>
        </w:rPr>
        <w:t xml:space="preserve"> </w:t>
      </w:r>
      <w:r w:rsidR="00BB0D00" w:rsidRPr="004176B9">
        <w:rPr>
          <w:rFonts w:ascii="Traditional Arabic" w:hAnsi="Traditional Arabic"/>
          <w:color w:val="000000"/>
          <w:sz w:val="36"/>
          <w:szCs w:val="36"/>
          <w:rtl/>
        </w:rPr>
        <w:t>ادعى</w:t>
      </w:r>
      <w:r w:rsidRPr="004176B9">
        <w:rPr>
          <w:rFonts w:ascii="Traditional Arabic" w:hAnsi="Traditional Arabic"/>
          <w:color w:val="000000"/>
          <w:sz w:val="36"/>
          <w:szCs w:val="36"/>
          <w:rtl/>
        </w:rPr>
        <w:t xml:space="preserve"> الصوفية المتقدمون </w:t>
      </w:r>
      <w:r w:rsidR="00BB0D00" w:rsidRPr="004176B9">
        <w:rPr>
          <w:rFonts w:ascii="Traditional Arabic" w:hAnsi="Traditional Arabic"/>
          <w:color w:val="000000"/>
          <w:sz w:val="36"/>
          <w:szCs w:val="36"/>
          <w:rtl/>
        </w:rPr>
        <w:t xml:space="preserve">بأن </w:t>
      </w:r>
      <w:r w:rsidRPr="004176B9">
        <w:rPr>
          <w:rFonts w:ascii="Traditional Arabic" w:hAnsi="Traditional Arabic"/>
          <w:color w:val="000000"/>
          <w:sz w:val="36"/>
          <w:szCs w:val="36"/>
          <w:rtl/>
        </w:rPr>
        <w:t>الزهد هوترك الحلال.</w:t>
      </w:r>
    </w:p>
    <w:p w:rsidR="0012432C" w:rsidRPr="002D1FEA" w:rsidRDefault="00F527D4" w:rsidP="0012432C">
      <w:pPr>
        <w:pStyle w:val="a5"/>
        <w:widowControl w:val="0"/>
        <w:ind w:firstLine="454"/>
        <w:jc w:val="both"/>
        <w:rPr>
          <w:rFonts w:ascii="Traditional Arabic" w:hAnsi="Traditional Arabic"/>
          <w:noProof w:val="0"/>
          <w:color w:val="800000"/>
          <w:sz w:val="36"/>
          <w:szCs w:val="36"/>
          <w:rtl/>
          <w:lang w:eastAsia="en-US"/>
        </w:rPr>
      </w:pPr>
      <w:r w:rsidRPr="00A4261A">
        <w:rPr>
          <w:rFonts w:ascii="Lotus Linotype" w:hAnsi="Lotus Linotype" w:cs="AL-Mateen" w:hint="cs"/>
          <w:b w:val="0"/>
          <w:bCs w:val="0"/>
          <w:color w:val="000000"/>
          <w:sz w:val="32"/>
          <w:szCs w:val="32"/>
          <w:rtl/>
        </w:rPr>
        <w:t>فرد الله عليهم.</w:t>
      </w:r>
      <w:r w:rsidRPr="00A4261A">
        <w:rPr>
          <w:rFonts w:ascii="QCF_BSML" w:hAnsi="QCF_BSML" w:cs="QCF_BSML"/>
          <w:b w:val="0"/>
          <w:bCs w:val="0"/>
          <w:sz w:val="32"/>
          <w:szCs w:val="32"/>
          <w:rtl/>
          <w:lang w:eastAsia="en-US"/>
        </w:rPr>
        <w:t xml:space="preserve"> </w:t>
      </w:r>
      <w:r w:rsidR="0012432C" w:rsidRPr="002D1FEA">
        <w:rPr>
          <w:rFonts w:ascii="Traditional Arabic" w:hAnsi="Traditional Arabic"/>
          <w:noProof w:val="0"/>
          <w:color w:val="800000"/>
          <w:sz w:val="36"/>
          <w:szCs w:val="36"/>
          <w:rtl/>
          <w:lang w:eastAsia="en-US"/>
        </w:rPr>
        <w:t>قَالَ تَعَالَى:</w:t>
      </w:r>
      <w:r w:rsidR="0012432C" w:rsidRPr="002D1FEA">
        <w:rPr>
          <w:rFonts w:ascii="Traditional Arabic" w:hAnsi="Traditional Arabic" w:hint="cs"/>
          <w:noProof w:val="0"/>
          <w:color w:val="800000"/>
          <w:sz w:val="36"/>
          <w:szCs w:val="36"/>
          <w:rtl/>
          <w:lang w:eastAsia="en-US"/>
        </w:rPr>
        <w:t>{</w:t>
      </w:r>
      <w:r w:rsidR="0012432C" w:rsidRPr="002D1FEA">
        <w:rPr>
          <w:rFonts w:ascii="Traditional Arabic" w:hAnsi="Traditional Arabic"/>
          <w:noProof w:val="0"/>
          <w:color w:val="800000"/>
          <w:sz w:val="36"/>
          <w:szCs w:val="36"/>
          <w:rtl/>
          <w:lang w:eastAsia="en-US"/>
        </w:rPr>
        <w:t>يَا أَيُّهَا الَّذِينَ آمَنُواْ لاَ تُحَرِّمُواْ طَيِّبَاتِ مَا أَحَلَّ اللّهُ لَكُمْ وَلاَ تَعْتَدُواْ إِنَّ اللّهَ لاَ يُحِبُّ الْمُعْتَدِينَ} [سورة المائدة: ٨٧]</w:t>
      </w:r>
    </w:p>
    <w:p w:rsidR="00F527D4" w:rsidRPr="00A247F5" w:rsidRDefault="00F527D4" w:rsidP="00BB0D00">
      <w:pPr>
        <w:pStyle w:val="a5"/>
        <w:widowControl w:val="0"/>
        <w:ind w:firstLine="454"/>
        <w:jc w:val="both"/>
        <w:rPr>
          <w:rFonts w:ascii="Traditional Arabic" w:hAnsi="Traditional Arabic"/>
          <w:sz w:val="36"/>
          <w:szCs w:val="36"/>
          <w:rtl/>
        </w:rPr>
      </w:pPr>
      <w:r w:rsidRPr="00A4261A">
        <w:rPr>
          <w:rFonts w:ascii="Traditional Arabic" w:hAnsi="Traditional Arabic" w:cs="AL-Mateen" w:hint="cs"/>
          <w:b w:val="0"/>
          <w:bCs w:val="0"/>
          <w:sz w:val="32"/>
          <w:szCs w:val="32"/>
          <w:rtl/>
        </w:rPr>
        <w:t xml:space="preserve">ثانياً: </w:t>
      </w:r>
      <w:r w:rsidR="00BB0D00" w:rsidRPr="007C113F">
        <w:rPr>
          <w:rFonts w:ascii="Traditional Arabic" w:hAnsi="Traditional Arabic"/>
          <w:color w:val="000000"/>
          <w:sz w:val="36"/>
          <w:szCs w:val="36"/>
          <w:rtl/>
        </w:rPr>
        <w:t xml:space="preserve">ادعى </w:t>
      </w:r>
      <w:r w:rsidRPr="007C113F">
        <w:rPr>
          <w:rFonts w:ascii="Traditional Arabic" w:hAnsi="Traditional Arabic"/>
          <w:sz w:val="36"/>
          <w:szCs w:val="36"/>
          <w:rtl/>
        </w:rPr>
        <w:t xml:space="preserve">الصوفية </w:t>
      </w:r>
      <w:r w:rsidRPr="007C113F">
        <w:rPr>
          <w:rFonts w:ascii="Traditional Arabic" w:hAnsi="Traditional Arabic"/>
          <w:color w:val="000000"/>
          <w:sz w:val="36"/>
          <w:szCs w:val="36"/>
          <w:rtl/>
        </w:rPr>
        <w:t>المتقدمون</w:t>
      </w:r>
      <w:r w:rsidR="00BB0D00" w:rsidRPr="007C113F">
        <w:rPr>
          <w:rFonts w:ascii="Traditional Arabic" w:hAnsi="Traditional Arabic"/>
          <w:color w:val="000000"/>
          <w:sz w:val="36"/>
          <w:szCs w:val="36"/>
          <w:rtl/>
        </w:rPr>
        <w:t xml:space="preserve"> أن</w:t>
      </w:r>
      <w:r w:rsidRPr="007C113F">
        <w:rPr>
          <w:rFonts w:ascii="Traditional Arabic" w:hAnsi="Traditional Arabic"/>
          <w:color w:val="000000"/>
          <w:sz w:val="36"/>
          <w:szCs w:val="36"/>
          <w:rtl/>
        </w:rPr>
        <w:t xml:space="preserve"> </w:t>
      </w:r>
      <w:r w:rsidRPr="007C113F">
        <w:rPr>
          <w:rFonts w:ascii="Traditional Arabic" w:hAnsi="Traditional Arabic"/>
          <w:sz w:val="36"/>
          <w:szCs w:val="36"/>
          <w:rtl/>
        </w:rPr>
        <w:t>الله حث على الزهد في الحلال.</w:t>
      </w:r>
    </w:p>
    <w:p w:rsidR="0012432C" w:rsidRPr="002D1FEA" w:rsidRDefault="00F527D4" w:rsidP="0012432C">
      <w:pPr>
        <w:pStyle w:val="a5"/>
        <w:widowControl w:val="0"/>
        <w:ind w:firstLine="454"/>
        <w:jc w:val="both"/>
        <w:rPr>
          <w:rFonts w:ascii="Traditional Arabic" w:hAnsi="Traditional Arabic"/>
          <w:noProof w:val="0"/>
          <w:color w:val="800000"/>
          <w:sz w:val="36"/>
          <w:szCs w:val="36"/>
          <w:rtl/>
          <w:lang w:eastAsia="en-US"/>
        </w:rPr>
      </w:pPr>
      <w:r w:rsidRPr="00A4261A">
        <w:rPr>
          <w:rFonts w:ascii="Lotus Linotype" w:hAnsi="Lotus Linotype" w:cs="AL-Mateen" w:hint="cs"/>
          <w:b w:val="0"/>
          <w:bCs w:val="0"/>
          <w:color w:val="000000"/>
          <w:sz w:val="32"/>
          <w:szCs w:val="32"/>
          <w:rtl/>
        </w:rPr>
        <w:t>فرد الله عليهم.</w:t>
      </w:r>
      <w:r w:rsidRPr="00A4261A">
        <w:rPr>
          <w:rFonts w:ascii="Traditional Arabic" w:hAnsi="Traditional Arabic" w:hint="cs"/>
          <w:b w:val="0"/>
          <w:bCs w:val="0"/>
          <w:sz w:val="32"/>
          <w:szCs w:val="32"/>
          <w:rtl/>
        </w:rPr>
        <w:t xml:space="preserve"> </w:t>
      </w:r>
      <w:r w:rsidR="0012432C" w:rsidRPr="002D1FEA">
        <w:rPr>
          <w:rFonts w:ascii="Traditional Arabic" w:hAnsi="Traditional Arabic"/>
          <w:noProof w:val="0"/>
          <w:color w:val="800000"/>
          <w:sz w:val="36"/>
          <w:szCs w:val="36"/>
          <w:rtl/>
          <w:lang w:eastAsia="en-US"/>
        </w:rPr>
        <w:t>قَالَ تَعَالَى:{قُلْ أَرَأَيْتُم مَّا أَنزَلَ اللّهُ لَكُم مِّن رِّزْقٍ فَجَعَلْتُم مِّنْهُ حَرَاماً وَحَلاَلاً قُلْ آللّهُ أَذِنَ لَكُمْ أَمْ عَلَى اللّهِ تَفْتَرُونَ}</w:t>
      </w:r>
      <w:r w:rsidR="0012432C" w:rsidRPr="002D1FEA">
        <w:rPr>
          <w:rFonts w:ascii="Traditional Arabic" w:hAnsi="Traditional Arabic" w:hint="cs"/>
          <w:noProof w:val="0"/>
          <w:color w:val="800000"/>
          <w:sz w:val="36"/>
          <w:szCs w:val="36"/>
          <w:rtl/>
          <w:lang w:eastAsia="en-US"/>
        </w:rPr>
        <w:t xml:space="preserve"> </w:t>
      </w:r>
      <w:r w:rsidR="0012432C" w:rsidRPr="002D1FEA">
        <w:rPr>
          <w:rFonts w:ascii="Traditional Arabic" w:hAnsi="Traditional Arabic"/>
          <w:noProof w:val="0"/>
          <w:color w:val="800000"/>
          <w:sz w:val="36"/>
          <w:szCs w:val="36"/>
          <w:rtl/>
          <w:lang w:eastAsia="en-US"/>
        </w:rPr>
        <w:t>[ يونس: ٥٩]</w:t>
      </w:r>
    </w:p>
    <w:p w:rsidR="00F527D4" w:rsidRPr="00A247F5" w:rsidRDefault="00F527D4" w:rsidP="00BB0D00">
      <w:pPr>
        <w:pStyle w:val="a5"/>
        <w:widowControl w:val="0"/>
        <w:ind w:firstLine="454"/>
        <w:jc w:val="both"/>
        <w:rPr>
          <w:rFonts w:ascii="Traditional Arabic" w:hAnsi="Traditional Arabic"/>
          <w:sz w:val="36"/>
          <w:szCs w:val="36"/>
          <w:rtl/>
        </w:rPr>
      </w:pPr>
      <w:r w:rsidRPr="00A4261A">
        <w:rPr>
          <w:rFonts w:ascii="Traditional Arabic" w:hAnsi="Traditional Arabic" w:cs="AL-Mateen" w:hint="cs"/>
          <w:b w:val="0"/>
          <w:bCs w:val="0"/>
          <w:sz w:val="32"/>
          <w:szCs w:val="32"/>
          <w:rtl/>
        </w:rPr>
        <w:t>ثالثاً:</w:t>
      </w:r>
      <w:r w:rsidR="004E0E5D">
        <w:rPr>
          <w:rFonts w:ascii="Traditional Arabic" w:hAnsi="Traditional Arabic" w:cs="AL-Mateen" w:hint="cs"/>
          <w:b w:val="0"/>
          <w:bCs w:val="0"/>
          <w:sz w:val="32"/>
          <w:szCs w:val="32"/>
          <w:rtl/>
        </w:rPr>
        <w:t xml:space="preserve"> </w:t>
      </w:r>
      <w:r w:rsidR="00BB0D00" w:rsidRPr="004176B9">
        <w:rPr>
          <w:rFonts w:ascii="Traditional Arabic" w:hAnsi="Traditional Arabic"/>
          <w:color w:val="000000"/>
          <w:sz w:val="36"/>
          <w:szCs w:val="36"/>
          <w:rtl/>
        </w:rPr>
        <w:t xml:space="preserve">ادعى </w:t>
      </w:r>
      <w:r w:rsidRPr="00A247F5">
        <w:rPr>
          <w:rFonts w:ascii="Traditional Arabic" w:hAnsi="Traditional Arabic"/>
          <w:sz w:val="36"/>
          <w:szCs w:val="36"/>
          <w:rtl/>
        </w:rPr>
        <w:t xml:space="preserve">الصوفية </w:t>
      </w:r>
      <w:r w:rsidRPr="004176B9">
        <w:rPr>
          <w:rFonts w:ascii="Traditional Arabic" w:hAnsi="Traditional Arabic"/>
          <w:color w:val="000000"/>
          <w:sz w:val="36"/>
          <w:szCs w:val="36"/>
          <w:rtl/>
        </w:rPr>
        <w:t xml:space="preserve">المتقدمون </w:t>
      </w:r>
      <w:r w:rsidR="00BB0D00" w:rsidRPr="00A247F5">
        <w:rPr>
          <w:rFonts w:ascii="Traditional Arabic" w:hAnsi="Traditional Arabic"/>
          <w:sz w:val="36"/>
          <w:szCs w:val="36"/>
          <w:rtl/>
        </w:rPr>
        <w:t xml:space="preserve">أن </w:t>
      </w:r>
      <w:r w:rsidRPr="00A247F5">
        <w:rPr>
          <w:rFonts w:ascii="Traditional Arabic" w:hAnsi="Traditional Arabic"/>
          <w:sz w:val="36"/>
          <w:szCs w:val="36"/>
          <w:rtl/>
        </w:rPr>
        <w:t>من اس</w:t>
      </w:r>
      <w:r w:rsidR="00BB0D00" w:rsidRPr="00A247F5">
        <w:rPr>
          <w:rFonts w:ascii="Traditional Arabic" w:hAnsi="Traditional Arabic"/>
          <w:sz w:val="36"/>
          <w:szCs w:val="36"/>
          <w:rtl/>
        </w:rPr>
        <w:t>ت</w:t>
      </w:r>
      <w:r w:rsidRPr="00A247F5">
        <w:rPr>
          <w:rFonts w:ascii="Traditional Arabic" w:hAnsi="Traditional Arabic"/>
          <w:sz w:val="36"/>
          <w:szCs w:val="36"/>
          <w:rtl/>
        </w:rPr>
        <w:t>متع بالحلال في الدنيا فقد تعجل طيباته التي في الأخرى.</w:t>
      </w:r>
    </w:p>
    <w:p w:rsidR="00F527D4" w:rsidRPr="00A4261A" w:rsidRDefault="00F527D4" w:rsidP="0012432C">
      <w:pPr>
        <w:pStyle w:val="a5"/>
        <w:widowControl w:val="0"/>
        <w:ind w:firstLine="454"/>
        <w:jc w:val="both"/>
        <w:rPr>
          <w:rFonts w:ascii="Lotus Linotype" w:hAnsi="Lotus Linotype" w:cs="Lotus Linotype"/>
          <w:b w:val="0"/>
          <w:bCs w:val="0"/>
          <w:sz w:val="28"/>
          <w:szCs w:val="28"/>
          <w:rtl/>
        </w:rPr>
      </w:pPr>
      <w:r w:rsidRPr="00A4261A">
        <w:rPr>
          <w:rFonts w:ascii="Lotus Linotype" w:hAnsi="Lotus Linotype" w:cs="AL-Mateen" w:hint="cs"/>
          <w:b w:val="0"/>
          <w:bCs w:val="0"/>
          <w:color w:val="000000"/>
          <w:sz w:val="32"/>
          <w:szCs w:val="32"/>
          <w:rtl/>
        </w:rPr>
        <w:t>فرد الله عليهم.</w:t>
      </w:r>
      <w:r w:rsidR="0012432C" w:rsidRPr="0012432C">
        <w:rPr>
          <w:rFonts w:ascii="Traditional Arabic" w:hAnsi="Traditional Arabic"/>
          <w:noProof w:val="0"/>
          <w:color w:val="800000"/>
          <w:sz w:val="36"/>
          <w:szCs w:val="36"/>
          <w:rtl/>
          <w:lang w:eastAsia="en-US"/>
        </w:rPr>
        <w:t xml:space="preserve"> ق</w:t>
      </w:r>
      <w:r w:rsidR="0012432C" w:rsidRPr="00AD19F0">
        <w:rPr>
          <w:rFonts w:ascii="Traditional Arabic" w:hAnsi="Traditional Arabic"/>
          <w:noProof w:val="0"/>
          <w:color w:val="943634" w:themeColor="accent2" w:themeShade="BF"/>
          <w:sz w:val="36"/>
          <w:szCs w:val="36"/>
          <w:rtl/>
          <w:lang w:eastAsia="en-US"/>
        </w:rPr>
        <w:t>َالَ تَعَالَى:</w:t>
      </w:r>
      <w:r w:rsidR="0012432C" w:rsidRPr="00AD19F0">
        <w:rPr>
          <w:rFonts w:ascii="Traditional Arabic" w:hAnsi="Traditional Arabic"/>
          <w:color w:val="943634" w:themeColor="accent2" w:themeShade="BF"/>
          <w:sz w:val="36"/>
          <w:szCs w:val="36"/>
          <w:rtl/>
        </w:rPr>
        <w:t>{قُلْ مَنْ حَرَّمَ زِينَةَ اللّهِ الَّتِيَ أَخْرَجَ لِعِبَادِهِ وَالْطَّيِّبَاتِ مِنَ الرِّزْقِ قُلْ هِي لِلَّذِينَ آمَنُواْ فِي الْحَيَاةِ الدُّنْيَا خَالِصَةً يَوْمَ الْقِيَامَةِ كَذَلِكَ نُفَصِّلُ الآيَاتِ لِقَوْمٍ يَعْلَمُونَ }</w:t>
      </w:r>
      <w:r w:rsidR="00AD19F0" w:rsidRPr="00AD19F0">
        <w:rPr>
          <w:rFonts w:ascii="Traditional Arabic" w:hAnsi="Traditional Arabic"/>
          <w:color w:val="943634" w:themeColor="accent2" w:themeShade="BF"/>
          <w:sz w:val="36"/>
          <w:szCs w:val="36"/>
          <w:rtl/>
        </w:rPr>
        <w:t>[</w:t>
      </w:r>
      <w:r w:rsidR="0012432C" w:rsidRPr="00AD19F0">
        <w:rPr>
          <w:rFonts w:ascii="Traditional Arabic" w:hAnsi="Traditional Arabic"/>
          <w:color w:val="943634" w:themeColor="accent2" w:themeShade="BF"/>
          <w:sz w:val="36"/>
          <w:szCs w:val="36"/>
          <w:rtl/>
        </w:rPr>
        <w:t>الأعراف32</w:t>
      </w:r>
      <w:r w:rsidR="00AD19F0" w:rsidRPr="00AD19F0">
        <w:rPr>
          <w:rFonts w:ascii="Traditional Arabic" w:hAnsi="Traditional Arabic"/>
          <w:color w:val="943634" w:themeColor="accent2" w:themeShade="BF"/>
          <w:sz w:val="36"/>
          <w:szCs w:val="36"/>
          <w:rtl/>
        </w:rPr>
        <w:t>]</w:t>
      </w:r>
    </w:p>
    <w:p w:rsidR="00F527D4" w:rsidRPr="00A247F5" w:rsidRDefault="00F527D4" w:rsidP="00AD19F0">
      <w:pPr>
        <w:pStyle w:val="a5"/>
        <w:widowControl w:val="0"/>
        <w:ind w:firstLine="454"/>
        <w:jc w:val="both"/>
        <w:rPr>
          <w:rFonts w:ascii="Traditional Arabic" w:hAnsi="Traditional Arabic"/>
          <w:sz w:val="36"/>
          <w:szCs w:val="36"/>
          <w:rtl/>
        </w:rPr>
      </w:pPr>
      <w:r w:rsidRPr="00A4261A">
        <w:rPr>
          <w:rFonts w:ascii="Traditional Arabic" w:hAnsi="Traditional Arabic" w:cs="AL-Mateen" w:hint="cs"/>
          <w:b w:val="0"/>
          <w:bCs w:val="0"/>
          <w:sz w:val="32"/>
          <w:szCs w:val="32"/>
          <w:rtl/>
        </w:rPr>
        <w:t>رابعاً:</w:t>
      </w:r>
      <w:r w:rsidR="004E0E5D">
        <w:rPr>
          <w:rFonts w:ascii="Traditional Arabic" w:hAnsi="Traditional Arabic" w:cs="AL-Mateen" w:hint="cs"/>
          <w:b w:val="0"/>
          <w:bCs w:val="0"/>
          <w:sz w:val="32"/>
          <w:szCs w:val="32"/>
          <w:rtl/>
        </w:rPr>
        <w:t xml:space="preserve"> </w:t>
      </w:r>
      <w:r w:rsidR="00BB0D00" w:rsidRPr="004176B9">
        <w:rPr>
          <w:rFonts w:ascii="Traditional Arabic" w:hAnsi="Traditional Arabic"/>
          <w:color w:val="000000"/>
          <w:sz w:val="36"/>
          <w:szCs w:val="36"/>
          <w:rtl/>
        </w:rPr>
        <w:t xml:space="preserve">ادعى </w:t>
      </w:r>
      <w:r w:rsidRPr="00A247F5">
        <w:rPr>
          <w:rFonts w:ascii="Traditional Arabic" w:hAnsi="Traditional Arabic"/>
          <w:sz w:val="36"/>
          <w:szCs w:val="36"/>
          <w:rtl/>
        </w:rPr>
        <w:t xml:space="preserve">الصوفية </w:t>
      </w:r>
      <w:r w:rsidRPr="004176B9">
        <w:rPr>
          <w:rFonts w:ascii="Traditional Arabic" w:hAnsi="Traditional Arabic"/>
          <w:color w:val="000000"/>
          <w:sz w:val="36"/>
          <w:szCs w:val="36"/>
          <w:rtl/>
        </w:rPr>
        <w:t xml:space="preserve">المتقدمون </w:t>
      </w:r>
      <w:r w:rsidR="00BB0D00" w:rsidRPr="004176B9">
        <w:rPr>
          <w:rFonts w:ascii="Traditional Arabic" w:hAnsi="Traditional Arabic"/>
          <w:color w:val="000000"/>
          <w:sz w:val="36"/>
          <w:szCs w:val="36"/>
          <w:rtl/>
        </w:rPr>
        <w:t>أن</w:t>
      </w:r>
      <w:r w:rsidRPr="00A247F5">
        <w:rPr>
          <w:rFonts w:ascii="Traditional Arabic" w:hAnsi="Traditional Arabic"/>
          <w:sz w:val="36"/>
          <w:szCs w:val="36"/>
          <w:rtl/>
        </w:rPr>
        <w:t xml:space="preserve"> نترك الزواج والنوم والطعام والشر</w:t>
      </w:r>
      <w:r w:rsidR="00A43A2A" w:rsidRPr="00A247F5">
        <w:rPr>
          <w:rFonts w:ascii="Traditional Arabic" w:hAnsi="Traditional Arabic"/>
          <w:sz w:val="36"/>
          <w:szCs w:val="36"/>
          <w:rtl/>
        </w:rPr>
        <w:t>ا</w:t>
      </w:r>
      <w:r w:rsidRPr="00A247F5">
        <w:rPr>
          <w:rFonts w:ascii="Traditional Arabic" w:hAnsi="Traditional Arabic"/>
          <w:sz w:val="36"/>
          <w:szCs w:val="36"/>
          <w:rtl/>
        </w:rPr>
        <w:t xml:space="preserve">ب </w:t>
      </w:r>
      <w:r w:rsidR="00BB0D00" w:rsidRPr="00A247F5">
        <w:rPr>
          <w:rFonts w:ascii="Traditional Arabic" w:hAnsi="Traditional Arabic"/>
          <w:sz w:val="36"/>
          <w:szCs w:val="36"/>
          <w:rtl/>
        </w:rPr>
        <w:t>مطلوب للإجتهاد</w:t>
      </w:r>
      <w:r w:rsidRPr="00A247F5">
        <w:rPr>
          <w:rFonts w:ascii="Traditional Arabic" w:hAnsi="Traditional Arabic"/>
          <w:sz w:val="36"/>
          <w:szCs w:val="36"/>
          <w:rtl/>
        </w:rPr>
        <w:t xml:space="preserve"> في العبادة</w:t>
      </w:r>
      <w:r w:rsidR="004E0E5D" w:rsidRPr="00A247F5">
        <w:rPr>
          <w:rFonts w:ascii="Traditional Arabic" w:hAnsi="Traditional Arabic"/>
          <w:sz w:val="36"/>
          <w:szCs w:val="36"/>
          <w:rtl/>
        </w:rPr>
        <w:t xml:space="preserve"> </w:t>
      </w:r>
    </w:p>
    <w:p w:rsidR="00F527D4" w:rsidRPr="0052766C" w:rsidRDefault="00F527D4" w:rsidP="00370DCC">
      <w:pPr>
        <w:pStyle w:val="a5"/>
        <w:widowControl w:val="0"/>
        <w:ind w:firstLine="454"/>
        <w:jc w:val="both"/>
        <w:rPr>
          <w:rFonts w:ascii="Lotus Linotype" w:hAnsi="Lotus Linotype" w:cs="AL-Mateen"/>
          <w:color w:val="CC00FF"/>
          <w:sz w:val="32"/>
          <w:szCs w:val="32"/>
          <w:rtl/>
        </w:rPr>
      </w:pPr>
      <w:r w:rsidRPr="00A4261A">
        <w:rPr>
          <w:rFonts w:ascii="Lotus Linotype" w:hAnsi="Lotus Linotype" w:cs="AL-Mateen" w:hint="cs"/>
          <w:b w:val="0"/>
          <w:bCs w:val="0"/>
          <w:color w:val="000000"/>
          <w:sz w:val="32"/>
          <w:szCs w:val="32"/>
          <w:rtl/>
        </w:rPr>
        <w:t>فرد</w:t>
      </w:r>
      <w:r w:rsidR="004E0E5D">
        <w:rPr>
          <w:rFonts w:ascii="Lotus Linotype" w:hAnsi="Lotus Linotype" w:cs="AL-Mateen" w:hint="cs"/>
          <w:b w:val="0"/>
          <w:bCs w:val="0"/>
          <w:color w:val="000000"/>
          <w:sz w:val="32"/>
          <w:szCs w:val="32"/>
          <w:rtl/>
        </w:rPr>
        <w:t xml:space="preserve"> </w:t>
      </w:r>
      <w:r w:rsidR="00636BFF" w:rsidRPr="00A4261A">
        <w:rPr>
          <w:rFonts w:ascii="Lotus Linotype" w:hAnsi="Lotus Linotype" w:cs="AL-Mateen" w:hint="cs"/>
          <w:b w:val="0"/>
          <w:bCs w:val="0"/>
          <w:color w:val="000000"/>
          <w:sz w:val="32"/>
          <w:szCs w:val="32"/>
          <w:rtl/>
        </w:rPr>
        <w:t xml:space="preserve">الله </w:t>
      </w:r>
      <w:r w:rsidRPr="00A4261A">
        <w:rPr>
          <w:rFonts w:ascii="Lotus Linotype" w:hAnsi="Lotus Linotype" w:cs="AL-Mateen" w:hint="cs"/>
          <w:b w:val="0"/>
          <w:bCs w:val="0"/>
          <w:color w:val="000000"/>
          <w:sz w:val="32"/>
          <w:szCs w:val="32"/>
          <w:rtl/>
        </w:rPr>
        <w:t>عليهم.</w:t>
      </w:r>
      <w:r w:rsidR="00CA4B70" w:rsidRPr="00232B64">
        <w:rPr>
          <w:rFonts w:ascii="Lotus Linotype" w:hAnsi="Lotus Linotype" w:cs="AL-Mateen"/>
          <w:b w:val="0"/>
          <w:bCs w:val="0"/>
          <w:color w:val="060606"/>
          <w:sz w:val="32"/>
          <w:szCs w:val="32"/>
          <w:rtl/>
        </w:rPr>
        <w:t xml:space="preserve"> </w:t>
      </w:r>
      <w:r w:rsidR="00CA4B70" w:rsidRPr="0052766C">
        <w:rPr>
          <w:rFonts w:ascii="Lotus Linotype" w:hAnsi="Lotus Linotype" w:cs="AL-Mateen" w:hint="cs"/>
          <w:color w:val="CC00FF"/>
          <w:sz w:val="32"/>
          <w:szCs w:val="32"/>
          <w:rtl/>
        </w:rPr>
        <w:t xml:space="preserve">عَنْ </w:t>
      </w:r>
      <w:r w:rsidR="00CA4B70" w:rsidRPr="0052766C">
        <w:rPr>
          <w:rFonts w:ascii="Lotus Linotype" w:hAnsi="Lotus Linotype" w:cs="AL-Mateen"/>
          <w:color w:val="CC00FF"/>
          <w:sz w:val="32"/>
          <w:szCs w:val="32"/>
          <w:rtl/>
        </w:rPr>
        <w:t>أَنَس</w:t>
      </w:r>
      <w:r w:rsidR="00CA4B70" w:rsidRPr="0052766C">
        <w:rPr>
          <w:rFonts w:ascii="Lotus Linotype" w:hAnsi="Lotus Linotype" w:cs="AL-Mateen" w:hint="cs"/>
          <w:color w:val="CC00FF"/>
          <w:sz w:val="32"/>
          <w:szCs w:val="32"/>
          <w:rtl/>
        </w:rPr>
        <w:t>ِ</w:t>
      </w:r>
      <w:r w:rsidR="00CA4B70" w:rsidRPr="0052766C">
        <w:rPr>
          <w:rFonts w:ascii="Lotus Linotype" w:hAnsi="Lotus Linotype" w:cs="AL-Mateen"/>
          <w:color w:val="CC00FF"/>
          <w:sz w:val="32"/>
          <w:szCs w:val="32"/>
          <w:rtl/>
        </w:rPr>
        <w:t xml:space="preserve"> بْنَ مَالِكٍ </w:t>
      </w:r>
      <w:r w:rsidR="00CA4B70" w:rsidRPr="0052766C">
        <w:rPr>
          <w:rFonts w:ascii="Lotus Linotype" w:hAnsi="Lotus Linotype" w:cs="AL-Mateen"/>
          <w:color w:val="CC00FF"/>
          <w:sz w:val="32"/>
          <w:szCs w:val="32"/>
        </w:rPr>
        <w:sym w:font="AGA Arabesque" w:char="F074"/>
      </w:r>
      <w:r w:rsidR="00CA4B70" w:rsidRPr="0052766C">
        <w:rPr>
          <w:rFonts w:ascii="Lotus Linotype" w:hAnsi="Lotus Linotype" w:cs="AL-Mateen" w:hint="cs"/>
          <w:color w:val="CC00FF"/>
          <w:sz w:val="32"/>
          <w:szCs w:val="32"/>
          <w:rtl/>
        </w:rPr>
        <w:t>قَالَ:</w:t>
      </w:r>
      <w:r w:rsidR="00CA4B70" w:rsidRPr="0052766C">
        <w:rPr>
          <w:rFonts w:ascii="Traditional Arabic" w:hAnsi="Traditional Arabic"/>
          <w:color w:val="CC00FF"/>
          <w:sz w:val="36"/>
          <w:szCs w:val="36"/>
          <w:rtl/>
        </w:rPr>
        <w:t xml:space="preserve">جَاءَ ثَلَاثَةُ رَهْطٍ إِلَى بُيُوتِ أَزْوَاجِ النَّبِيِّ </w:t>
      </w:r>
      <w:r w:rsidR="00CA4B70" w:rsidRPr="0052766C">
        <w:rPr>
          <w:rFonts w:ascii="Traditional Arabic" w:hAnsi="Traditional Arabic"/>
          <w:color w:val="CC00FF"/>
          <w:sz w:val="36"/>
          <w:szCs w:val="36"/>
        </w:rPr>
        <w:sym w:font="AGA Arabesque" w:char="F072"/>
      </w:r>
      <w:r w:rsidR="00CA4B70" w:rsidRPr="0052766C">
        <w:rPr>
          <w:rFonts w:ascii="Traditional Arabic" w:hAnsi="Traditional Arabic"/>
          <w:color w:val="CC00FF"/>
          <w:sz w:val="36"/>
          <w:szCs w:val="36"/>
          <w:rtl/>
        </w:rPr>
        <w:t xml:space="preserve">يَسْأَلُونَ عَنْ عِبَادَةِ </w:t>
      </w:r>
      <w:r w:rsidR="00CA4B70" w:rsidRPr="0052766C">
        <w:rPr>
          <w:rFonts w:ascii="Traditional Arabic" w:hAnsi="Traditional Arabic"/>
          <w:color w:val="CC00FF"/>
          <w:sz w:val="36"/>
          <w:szCs w:val="36"/>
          <w:rtl/>
        </w:rPr>
        <w:lastRenderedPageBreak/>
        <w:t xml:space="preserve">النَّبِيِّ </w:t>
      </w:r>
      <w:r w:rsidR="00CA4B70" w:rsidRPr="0052766C">
        <w:rPr>
          <w:rFonts w:ascii="Traditional Arabic" w:hAnsi="Traditional Arabic"/>
          <w:color w:val="CC00FF"/>
          <w:sz w:val="36"/>
          <w:szCs w:val="36"/>
        </w:rPr>
        <w:sym w:font="AGA Arabesque" w:char="F072"/>
      </w:r>
      <w:r w:rsidR="00CA4B70" w:rsidRPr="0052766C">
        <w:rPr>
          <w:rFonts w:ascii="Traditional Arabic" w:hAnsi="Traditional Arabic"/>
          <w:color w:val="CC00FF"/>
          <w:sz w:val="36"/>
          <w:szCs w:val="36"/>
          <w:rtl/>
        </w:rPr>
        <w:t xml:space="preserve">فَلَمَّا أُخْبِرُوا كَأَنَّهُمْ تَقَالُّوهَا فَقَالُوا وَأَيْنَ نَحْنُ مِنْ النَّبِيِّ </w:t>
      </w:r>
      <w:r w:rsidR="00CA4B70" w:rsidRPr="0052766C">
        <w:rPr>
          <w:rFonts w:ascii="Traditional Arabic" w:hAnsi="Traditional Arabic"/>
          <w:color w:val="CC00FF"/>
          <w:sz w:val="36"/>
          <w:szCs w:val="36"/>
        </w:rPr>
        <w:sym w:font="AGA Arabesque" w:char="F072"/>
      </w:r>
      <w:r w:rsidR="00CA4B70" w:rsidRPr="0052766C">
        <w:rPr>
          <w:rFonts w:ascii="Traditional Arabic" w:hAnsi="Traditional Arabic"/>
          <w:color w:val="CC00FF"/>
          <w:sz w:val="36"/>
          <w:szCs w:val="36"/>
          <w:rtl/>
        </w:rPr>
        <w:t xml:space="preserve">قَدْ غُفِرَ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00CA4B70" w:rsidRPr="0052766C">
        <w:rPr>
          <w:rFonts w:ascii="Traditional Arabic" w:hAnsi="Traditional Arabic"/>
          <w:color w:val="CC00FF"/>
          <w:sz w:val="36"/>
          <w:szCs w:val="36"/>
        </w:rPr>
        <w:sym w:font="AGA Arabesque" w:char="F072"/>
      </w:r>
      <w:r w:rsidR="00CA4B70" w:rsidRPr="0052766C">
        <w:rPr>
          <w:rFonts w:ascii="Traditional Arabic" w:hAnsi="Traditional Arabic"/>
          <w:color w:val="CC00FF"/>
          <w:sz w:val="36"/>
          <w:szCs w:val="36"/>
          <w:rtl/>
        </w:rPr>
        <w:t>إِلَيْهِمْ فَقَالَ أَنْتُمْ الَّذِينَ قُلْتُمْ كَذَا وَكَذَا أَمَا وَاللَّهِ إِنِّي لَأَخْشَاكُمْ لِلَّهِ وَأَتْقَاكُمْ لَهُ لَكِنِّي أَصُومُ وَأُفْطِرُ وَأُصَلِّي وَأَرْقُدُ وَأَتَزَوَّجُ النِّسَاءَ فَمَنْ رَغِبَ عَنْ سُنَّتِي فَلَيْسَ مِنِّي)رواه البخاري</w:t>
      </w:r>
      <w:r w:rsidR="00CA4B70" w:rsidRPr="0052766C">
        <w:rPr>
          <w:rStyle w:val="a4"/>
          <w:rFonts w:ascii="Lotus Linotype" w:hAnsi="Lotus Linotype" w:cs="Lotus Linotype"/>
          <w:color w:val="CC00FF"/>
          <w:sz w:val="32"/>
          <w:szCs w:val="32"/>
          <w:rtl/>
        </w:rPr>
        <w:t>(</w:t>
      </w:r>
      <w:r w:rsidR="00CA4B70" w:rsidRPr="0052766C">
        <w:rPr>
          <w:rStyle w:val="a4"/>
          <w:rFonts w:ascii="Lotus Linotype" w:hAnsi="Lotus Linotype" w:cs="Lotus Linotype"/>
          <w:color w:val="CC00FF"/>
          <w:sz w:val="32"/>
          <w:szCs w:val="32"/>
          <w:rtl/>
        </w:rPr>
        <w:footnoteReference w:id="4"/>
      </w:r>
      <w:r w:rsidR="00CA4B70" w:rsidRPr="0052766C">
        <w:rPr>
          <w:rStyle w:val="a4"/>
          <w:rFonts w:ascii="Lotus Linotype" w:hAnsi="Lotus Linotype" w:cs="Lotus Linotype"/>
          <w:color w:val="CC00FF"/>
          <w:sz w:val="32"/>
          <w:szCs w:val="32"/>
          <w:rtl/>
        </w:rPr>
        <w:t>)</w:t>
      </w:r>
    </w:p>
    <w:p w:rsidR="006B3DB8" w:rsidRPr="0052766C" w:rsidRDefault="006B3DB8" w:rsidP="006B3DB8">
      <w:pPr>
        <w:pStyle w:val="a5"/>
        <w:widowControl w:val="0"/>
        <w:ind w:firstLine="454"/>
        <w:jc w:val="both"/>
        <w:rPr>
          <w:rFonts w:ascii="Lotus Linotype" w:hAnsi="Lotus Linotype" w:cs="Lotus Linotype"/>
          <w:color w:val="CC00FF"/>
          <w:sz w:val="32"/>
          <w:szCs w:val="32"/>
          <w:rtl/>
        </w:rPr>
      </w:pPr>
      <w:r w:rsidRPr="0052766C">
        <w:rPr>
          <w:rFonts w:ascii="Lotus Linotype" w:hAnsi="Lotus Linotype" w:cs="AL-Mateen" w:hint="cs"/>
          <w:color w:val="CC00FF"/>
          <w:sz w:val="32"/>
          <w:szCs w:val="32"/>
          <w:rtl/>
        </w:rPr>
        <w:t>ولمسلم:</w:t>
      </w:r>
      <w:r w:rsidRPr="0052766C">
        <w:rPr>
          <w:rFonts w:ascii="Lotus Linotype" w:hAnsi="Lotus Linotype" w:cs="Lotus Linotype" w:hint="cs"/>
          <w:color w:val="CC00FF"/>
          <w:sz w:val="32"/>
          <w:szCs w:val="32"/>
          <w:rtl/>
        </w:rPr>
        <w:t xml:space="preserve"> </w:t>
      </w:r>
      <w:r w:rsidR="00FF6BEF" w:rsidRPr="0052766C">
        <w:rPr>
          <w:rStyle w:val="a4"/>
          <w:color w:val="CC00FF"/>
          <w:rtl/>
        </w:rPr>
        <w:t>(</w:t>
      </w:r>
      <w:r w:rsidRPr="0052766C">
        <w:rPr>
          <w:rStyle w:val="a4"/>
          <w:color w:val="CC00FF"/>
          <w:rtl/>
        </w:rPr>
        <w:footnoteReference w:id="5"/>
      </w:r>
      <w:r w:rsidR="00FF6BEF" w:rsidRPr="0052766C">
        <w:rPr>
          <w:rStyle w:val="a4"/>
          <w:color w:val="CC00FF"/>
          <w:rtl/>
        </w:rPr>
        <w:t>)</w:t>
      </w:r>
      <w:r w:rsidR="004E0E5D" w:rsidRPr="0052766C">
        <w:rPr>
          <w:rFonts w:ascii="Traditional Arabic" w:hAnsi="Traditional Arabic"/>
          <w:color w:val="CC00FF"/>
          <w:sz w:val="36"/>
          <w:szCs w:val="36"/>
          <w:rtl/>
        </w:rPr>
        <w:t xml:space="preserve"> </w:t>
      </w:r>
      <w:r w:rsidRPr="0052766C">
        <w:rPr>
          <w:rFonts w:ascii="Traditional Arabic" w:hAnsi="Traditional Arabic"/>
          <w:color w:val="CC00FF"/>
          <w:sz w:val="36"/>
          <w:szCs w:val="36"/>
          <w:rtl/>
        </w:rPr>
        <w:t xml:space="preserve">أَنَّ نَفَرًا مِنْ أَصْحَابِ النَّبِيِّ </w:t>
      </w:r>
      <w:r w:rsidRPr="0052766C">
        <w:rPr>
          <w:rFonts w:ascii="Traditional Arabic" w:hAnsi="Traditional Arabic" w:cs="Lotus Linotype"/>
          <w:color w:val="CC00FF"/>
          <w:sz w:val="36"/>
          <w:szCs w:val="36"/>
          <w:rtl/>
        </w:rPr>
        <w:t>ﷺ</w:t>
      </w:r>
      <w:r w:rsidRPr="0052766C">
        <w:rPr>
          <w:rFonts w:ascii="Traditional Arabic" w:hAnsi="Traditional Arabic"/>
          <w:color w:val="CC00FF"/>
          <w:sz w:val="36"/>
          <w:szCs w:val="36"/>
          <w:rtl/>
        </w:rPr>
        <w:t xml:space="preserve"> سَأَلُوا أَزْوَاجَ النَّبِيِّ </w:t>
      </w:r>
      <w:r w:rsidRPr="0052766C">
        <w:rPr>
          <w:rFonts w:ascii="Traditional Arabic" w:hAnsi="Traditional Arabic" w:cs="Lotus Linotype"/>
          <w:color w:val="CC00FF"/>
          <w:sz w:val="36"/>
          <w:szCs w:val="36"/>
          <w:rtl/>
        </w:rPr>
        <w:t>ﷺ</w:t>
      </w:r>
      <w:r w:rsidRPr="0052766C">
        <w:rPr>
          <w:rFonts w:ascii="Traditional Arabic" w:hAnsi="Traditional Arabic"/>
          <w:color w:val="CC00FF"/>
          <w:sz w:val="36"/>
          <w:szCs w:val="36"/>
          <w:rtl/>
        </w:rPr>
        <w:t xml:space="preserve"> عَنْ عَمَلِهِ فِي السِّرِّ؟ فَقَالَ بَعْضُهُمْ: لَا أَتَزَوَّجُ النِّسَاءَ، وَقَالَ بَعْضُهُمْ: لَا آكُلُ اللَّحْمَ، وَقَالَ بَعْضُهُمْ: لَا أَنَامُ عَلَى فِرَاشٍ، فَحَمِدَ اللهَ وَأَثْنَى عَلَيْهِ. فَقَالَ: «مَا بَالُ أَقْوَامٍ قَالُوا كَذَا وَكَذَا؟ لَكِنِّي أُصَلِّي وَأَنَامُ، وَأَصُومُ وَأُفْطِرُ، وَأَتَزَوَّجُ النِّسَاءَ، فَمَنْ رَغِبَ عَنْ سُنَّتِي فَلَيْسَ مِنِّي»</w:t>
      </w:r>
    </w:p>
    <w:p w:rsidR="00F527D4" w:rsidRPr="0052766C" w:rsidRDefault="00F527D4" w:rsidP="00CB63DB">
      <w:pPr>
        <w:pStyle w:val="a5"/>
        <w:widowControl w:val="0"/>
        <w:ind w:firstLine="454"/>
        <w:rPr>
          <w:rFonts w:ascii="Lotus Linotype" w:hAnsi="Lotus Linotype" w:cs="AL-Mateen"/>
          <w:b w:val="0"/>
          <w:bCs w:val="0"/>
          <w:color w:val="FF0000"/>
          <w:sz w:val="72"/>
          <w:szCs w:val="72"/>
          <w:rtl/>
        </w:rPr>
      </w:pPr>
      <w:r w:rsidRPr="0052766C">
        <w:rPr>
          <w:rFonts w:ascii="Lotus Linotype" w:hAnsi="Lotus Linotype" w:cs="AL-Mateen" w:hint="cs"/>
          <w:b w:val="0"/>
          <w:bCs w:val="0"/>
          <w:color w:val="FF0000"/>
          <w:sz w:val="72"/>
          <w:szCs w:val="72"/>
          <w:rtl/>
        </w:rPr>
        <w:t>رد</w:t>
      </w:r>
      <w:r w:rsidR="00BB0D00" w:rsidRPr="0052766C">
        <w:rPr>
          <w:rFonts w:ascii="Lotus Linotype" w:hAnsi="Lotus Linotype" w:cs="AL-Mateen" w:hint="cs"/>
          <w:b w:val="0"/>
          <w:bCs w:val="0"/>
          <w:color w:val="FF0000"/>
          <w:sz w:val="72"/>
          <w:szCs w:val="72"/>
          <w:rtl/>
        </w:rPr>
        <w:t>ود</w:t>
      </w:r>
      <w:r w:rsidR="00B17D3F" w:rsidRPr="0052766C">
        <w:rPr>
          <w:rFonts w:ascii="Lotus Linotype" w:hAnsi="Lotus Linotype" w:cs="AL-Mateen" w:hint="cs"/>
          <w:b w:val="0"/>
          <w:bCs w:val="0"/>
          <w:color w:val="FF0000"/>
          <w:sz w:val="72"/>
          <w:szCs w:val="72"/>
          <w:rtl/>
        </w:rPr>
        <w:t xml:space="preserve"> </w:t>
      </w:r>
      <w:r w:rsidR="00CB63DB" w:rsidRPr="0052766C">
        <w:rPr>
          <w:rFonts w:ascii="Lotus Linotype" w:hAnsi="Lotus Linotype" w:cs="AL-Mateen" w:hint="cs"/>
          <w:b w:val="0"/>
          <w:bCs w:val="0"/>
          <w:color w:val="FF0000"/>
          <w:sz w:val="72"/>
          <w:szCs w:val="72"/>
          <w:rtl/>
        </w:rPr>
        <w:t>رب العالمين</w:t>
      </w:r>
      <w:r w:rsidR="004E0E5D" w:rsidRPr="0052766C">
        <w:rPr>
          <w:rFonts w:ascii="Lotus Linotype" w:hAnsi="Lotus Linotype" w:cs="AL-Mateen" w:hint="cs"/>
          <w:b w:val="0"/>
          <w:bCs w:val="0"/>
          <w:color w:val="FF0000"/>
          <w:sz w:val="72"/>
          <w:szCs w:val="72"/>
          <w:rtl/>
        </w:rPr>
        <w:t xml:space="preserve"> </w:t>
      </w:r>
      <w:r w:rsidR="00B17D3F" w:rsidRPr="0052766C">
        <w:rPr>
          <w:rFonts w:ascii="Lotus Linotype" w:hAnsi="Lotus Linotype" w:cs="AL-Mateen" w:hint="cs"/>
          <w:b w:val="0"/>
          <w:bCs w:val="0"/>
          <w:color w:val="FF0000"/>
          <w:sz w:val="72"/>
          <w:szCs w:val="72"/>
          <w:rtl/>
        </w:rPr>
        <w:t>على المتصوفين</w:t>
      </w:r>
      <w:r w:rsidRPr="0052766C">
        <w:rPr>
          <w:rFonts w:ascii="Lotus Linotype" w:hAnsi="Lotus Linotype" w:cs="AL-Mateen" w:hint="cs"/>
          <w:b w:val="0"/>
          <w:bCs w:val="0"/>
          <w:color w:val="FF0000"/>
          <w:sz w:val="72"/>
          <w:szCs w:val="72"/>
          <w:rtl/>
        </w:rPr>
        <w:t xml:space="preserve"> المتأخرين.</w:t>
      </w:r>
    </w:p>
    <w:p w:rsidR="005434E4" w:rsidRPr="00AD19F0" w:rsidRDefault="00F527D4" w:rsidP="00F02B3C">
      <w:pPr>
        <w:pStyle w:val="a5"/>
        <w:widowControl w:val="0"/>
        <w:ind w:firstLine="454"/>
        <w:jc w:val="both"/>
        <w:rPr>
          <w:rFonts w:ascii="Traditional Arabic" w:hAnsi="Traditional Arabic"/>
          <w:sz w:val="36"/>
          <w:szCs w:val="36"/>
          <w:rtl/>
        </w:rPr>
      </w:pPr>
      <w:r w:rsidRPr="00A4261A">
        <w:rPr>
          <w:rFonts w:ascii="Lotus Linotype" w:hAnsi="Lotus Linotype" w:cs="AL-Mateen" w:hint="cs"/>
          <w:b w:val="0"/>
          <w:bCs w:val="0"/>
          <w:sz w:val="32"/>
          <w:szCs w:val="32"/>
          <w:rtl/>
        </w:rPr>
        <w:t xml:space="preserve">أولاً: </w:t>
      </w:r>
      <w:r w:rsidR="00F02B3C" w:rsidRPr="00AD19F0">
        <w:rPr>
          <w:rFonts w:ascii="Traditional Arabic" w:hAnsi="Traditional Arabic"/>
          <w:color w:val="000000"/>
          <w:sz w:val="36"/>
          <w:szCs w:val="36"/>
          <w:rtl/>
        </w:rPr>
        <w:t xml:space="preserve">ادعى </w:t>
      </w:r>
      <w:r w:rsidRPr="00AD19F0">
        <w:rPr>
          <w:rFonts w:ascii="Traditional Arabic" w:hAnsi="Traditional Arabic"/>
          <w:sz w:val="36"/>
          <w:szCs w:val="36"/>
          <w:rtl/>
        </w:rPr>
        <w:t>الصوفية المتأخرون</w:t>
      </w:r>
      <w:r w:rsidR="00F02B3C" w:rsidRPr="00AD19F0">
        <w:rPr>
          <w:rFonts w:ascii="Traditional Arabic" w:hAnsi="Traditional Arabic"/>
          <w:sz w:val="36"/>
          <w:szCs w:val="36"/>
          <w:rtl/>
        </w:rPr>
        <w:t xml:space="preserve"> أن</w:t>
      </w:r>
      <w:r w:rsidRPr="00AD19F0">
        <w:rPr>
          <w:rFonts w:ascii="Traditional Arabic" w:hAnsi="Traditional Arabic"/>
          <w:sz w:val="36"/>
          <w:szCs w:val="36"/>
          <w:rtl/>
        </w:rPr>
        <w:t xml:space="preserve"> </w:t>
      </w:r>
      <w:r w:rsidR="005434E4" w:rsidRPr="00AD19F0">
        <w:rPr>
          <w:rFonts w:ascii="Traditional Arabic" w:hAnsi="Traditional Arabic"/>
          <w:sz w:val="36"/>
          <w:szCs w:val="36"/>
          <w:rtl/>
        </w:rPr>
        <w:t>لمعرفة الله ودينه ونبيه سبل</w:t>
      </w:r>
      <w:r w:rsidR="00F02B3C" w:rsidRPr="00AD19F0">
        <w:rPr>
          <w:rFonts w:ascii="Traditional Arabic" w:hAnsi="Traditional Arabic"/>
          <w:sz w:val="36"/>
          <w:szCs w:val="36"/>
          <w:rtl/>
        </w:rPr>
        <w:t>اً</w:t>
      </w:r>
      <w:r w:rsidR="005434E4" w:rsidRPr="00AD19F0">
        <w:rPr>
          <w:rFonts w:ascii="Traditional Arabic" w:hAnsi="Traditional Arabic"/>
          <w:sz w:val="36"/>
          <w:szCs w:val="36"/>
          <w:rtl/>
        </w:rPr>
        <w:t xml:space="preserve"> وطرق</w:t>
      </w:r>
      <w:r w:rsidR="00F02B3C" w:rsidRPr="00AD19F0">
        <w:rPr>
          <w:rFonts w:ascii="Traditional Arabic" w:hAnsi="Traditional Arabic"/>
          <w:sz w:val="36"/>
          <w:szCs w:val="36"/>
          <w:rtl/>
        </w:rPr>
        <w:t>اً</w:t>
      </w:r>
      <w:r w:rsidR="005434E4" w:rsidRPr="00AD19F0">
        <w:rPr>
          <w:rFonts w:ascii="Traditional Arabic" w:hAnsi="Traditional Arabic"/>
          <w:sz w:val="36"/>
          <w:szCs w:val="36"/>
          <w:rtl/>
        </w:rPr>
        <w:t xml:space="preserve"> كثيرة </w:t>
      </w:r>
      <w:r w:rsidR="00F02B3C" w:rsidRPr="00AD19F0">
        <w:rPr>
          <w:rFonts w:ascii="Traditional Arabic" w:hAnsi="Traditional Arabic"/>
          <w:sz w:val="36"/>
          <w:szCs w:val="36"/>
          <w:rtl/>
        </w:rPr>
        <w:t>ً</w:t>
      </w:r>
      <w:r w:rsidR="005434E4" w:rsidRPr="00AD19F0">
        <w:rPr>
          <w:rFonts w:ascii="Traditional Arabic" w:hAnsi="Traditional Arabic"/>
          <w:sz w:val="36"/>
          <w:szCs w:val="36"/>
          <w:rtl/>
        </w:rPr>
        <w:t xml:space="preserve">من سلك واحداً منها أوصله للمعرفة </w:t>
      </w:r>
      <w:r w:rsidRPr="00AD19F0">
        <w:rPr>
          <w:rFonts w:ascii="Traditional Arabic" w:hAnsi="Traditional Arabic"/>
          <w:sz w:val="36"/>
          <w:szCs w:val="36"/>
          <w:rtl/>
        </w:rPr>
        <w:t xml:space="preserve">. </w:t>
      </w:r>
    </w:p>
    <w:p w:rsidR="00F527D4" w:rsidRPr="00A247F5" w:rsidRDefault="005434E4" w:rsidP="00AD19F0">
      <w:pPr>
        <w:pStyle w:val="a5"/>
        <w:widowControl w:val="0"/>
        <w:ind w:firstLine="454"/>
        <w:jc w:val="both"/>
        <w:rPr>
          <w:rFonts w:ascii="Traditional Arabic" w:hAnsi="Traditional Arabic"/>
          <w:sz w:val="36"/>
          <w:szCs w:val="36"/>
          <w:rtl/>
        </w:rPr>
      </w:pPr>
      <w:r w:rsidRPr="00A4261A">
        <w:rPr>
          <w:rFonts w:ascii="Lotus Linotype" w:hAnsi="Lotus Linotype" w:cs="AL-Mateen" w:hint="cs"/>
          <w:b w:val="0"/>
          <w:bCs w:val="0"/>
          <w:sz w:val="32"/>
          <w:szCs w:val="32"/>
          <w:rtl/>
        </w:rPr>
        <w:t>فرد الله</w:t>
      </w:r>
      <w:r w:rsidR="004E0E5D">
        <w:rPr>
          <w:rFonts w:ascii="Lotus Linotype" w:hAnsi="Lotus Linotype" w:cs="AL-Mateen" w:hint="cs"/>
          <w:b w:val="0"/>
          <w:bCs w:val="0"/>
          <w:sz w:val="32"/>
          <w:szCs w:val="32"/>
          <w:rtl/>
        </w:rPr>
        <w:t xml:space="preserve"> </w:t>
      </w:r>
      <w:r w:rsidRPr="00A4261A">
        <w:rPr>
          <w:rFonts w:ascii="Lotus Linotype" w:hAnsi="Lotus Linotype" w:cs="AL-Mateen" w:hint="cs"/>
          <w:b w:val="0"/>
          <w:bCs w:val="0"/>
          <w:sz w:val="32"/>
          <w:szCs w:val="32"/>
          <w:rtl/>
        </w:rPr>
        <w:t xml:space="preserve">عليهم. </w:t>
      </w:r>
      <w:r w:rsidR="00AD19F0" w:rsidRPr="00AD19F0">
        <w:rPr>
          <w:rFonts w:ascii="Traditional Arabic" w:hAnsi="Traditional Arabic"/>
          <w:color w:val="800000"/>
          <w:sz w:val="36"/>
          <w:szCs w:val="36"/>
          <w:rtl/>
        </w:rPr>
        <w:t>قَالَ تَعَالَى:{وَأَنَّ هَـذَا صِرَاطِي مُسْتَقِيماً فَاتَّبِعُوهُ وَلاَ تَتَّبِعُواْ السُّبُلَ فَتَفَرَّقَ بِكُمْ عَن سَبِيلِهِ ذَلِكُمْ وَصَّاكُم بِهِ لَعَلَّكُمْ تَتَّقُونَ</w:t>
      </w:r>
      <w:r w:rsidR="00AD19F0" w:rsidRPr="00AD19F0">
        <w:rPr>
          <w:rFonts w:ascii="Traditional Arabic" w:hAnsi="Traditional Arabic" w:hint="cs"/>
          <w:color w:val="800000"/>
          <w:sz w:val="36"/>
          <w:szCs w:val="36"/>
          <w:rtl/>
        </w:rPr>
        <w:t>}</w:t>
      </w:r>
      <w:r w:rsidR="00AD19F0" w:rsidRPr="00AD19F0">
        <w:rPr>
          <w:rFonts w:ascii="Traditional Arabic" w:hAnsi="Traditional Arabic"/>
          <w:color w:val="800000"/>
          <w:sz w:val="36"/>
          <w:szCs w:val="36"/>
          <w:rtl/>
        </w:rPr>
        <w:t>[ الأنعام: ١٥٣]</w:t>
      </w:r>
    </w:p>
    <w:p w:rsidR="0027670A" w:rsidRPr="004176B9" w:rsidRDefault="005434E4" w:rsidP="00593649">
      <w:pPr>
        <w:tabs>
          <w:tab w:val="left" w:pos="923"/>
        </w:tabs>
        <w:rPr>
          <w:rFonts w:ascii="Traditional Arabic" w:hAnsi="Traditional Arabic" w:cs="Traditional Arabic"/>
          <w:b/>
          <w:bCs/>
          <w:sz w:val="36"/>
          <w:szCs w:val="36"/>
          <w:rtl/>
        </w:rPr>
      </w:pPr>
      <w:r w:rsidRPr="00FD77F6">
        <w:rPr>
          <w:rFonts w:ascii="Traditional Arabic" w:hAnsi="Traditional Arabic" w:cs="AL-Mateen"/>
          <w:b/>
          <w:bCs/>
          <w:sz w:val="36"/>
          <w:szCs w:val="36"/>
          <w:rtl/>
        </w:rPr>
        <w:t>ثانياً:</w:t>
      </w:r>
      <w:r w:rsidRPr="004176B9">
        <w:rPr>
          <w:rFonts w:ascii="Traditional Arabic" w:hAnsi="Traditional Arabic" w:cs="Traditional Arabic"/>
          <w:b/>
          <w:bCs/>
          <w:sz w:val="36"/>
          <w:szCs w:val="36"/>
          <w:rtl/>
        </w:rPr>
        <w:t xml:space="preserve"> </w:t>
      </w:r>
      <w:r w:rsidR="00F02B3C" w:rsidRPr="004176B9">
        <w:rPr>
          <w:rFonts w:ascii="Traditional Arabic" w:hAnsi="Traditional Arabic" w:cs="Traditional Arabic"/>
          <w:b/>
          <w:bCs/>
          <w:sz w:val="36"/>
          <w:szCs w:val="36"/>
          <w:rtl/>
        </w:rPr>
        <w:t xml:space="preserve">ادعى </w:t>
      </w:r>
      <w:r w:rsidRPr="004176B9">
        <w:rPr>
          <w:rFonts w:ascii="Traditional Arabic" w:hAnsi="Traditional Arabic" w:cs="Traditional Arabic"/>
          <w:b/>
          <w:bCs/>
          <w:sz w:val="36"/>
          <w:szCs w:val="36"/>
          <w:rtl/>
        </w:rPr>
        <w:t>الصوفية المتأخرون</w:t>
      </w:r>
      <w:r w:rsidR="004E0E5D">
        <w:rPr>
          <w:rFonts w:ascii="Traditional Arabic" w:hAnsi="Traditional Arabic" w:cs="Traditional Arabic"/>
          <w:b/>
          <w:bCs/>
          <w:sz w:val="36"/>
          <w:szCs w:val="36"/>
          <w:rtl/>
        </w:rPr>
        <w:t xml:space="preserve"> </w:t>
      </w:r>
      <w:r w:rsidR="00F02B3C" w:rsidRPr="004176B9">
        <w:rPr>
          <w:rFonts w:ascii="Traditional Arabic" w:hAnsi="Traditional Arabic" w:cs="Traditional Arabic"/>
          <w:b/>
          <w:bCs/>
          <w:sz w:val="36"/>
          <w:szCs w:val="36"/>
          <w:rtl/>
        </w:rPr>
        <w:t xml:space="preserve">أن الوحي يتنزل عليهم </w:t>
      </w:r>
      <w:r w:rsidR="00593649" w:rsidRPr="004176B9">
        <w:rPr>
          <w:rFonts w:ascii="Traditional Arabic" w:hAnsi="Traditional Arabic" w:cs="Traditional Arabic"/>
          <w:b/>
          <w:bCs/>
          <w:sz w:val="36"/>
          <w:szCs w:val="36"/>
          <w:rtl/>
        </w:rPr>
        <w:t>بمعرفة الله ودينه ونبيه بلاواسطة.</w:t>
      </w:r>
    </w:p>
    <w:p w:rsidR="005434E4" w:rsidRPr="004176B9" w:rsidRDefault="004E0E5D" w:rsidP="00832919">
      <w:pPr>
        <w:tabs>
          <w:tab w:val="left" w:pos="923"/>
        </w:tabs>
        <w:rPr>
          <w:rFonts w:ascii="Traditional Arabic" w:hAnsi="Traditional Arabic" w:cs="Traditional Arabic"/>
          <w:b/>
          <w:bCs/>
          <w:sz w:val="36"/>
          <w:szCs w:val="36"/>
          <w:rtl/>
        </w:rPr>
      </w:pPr>
      <w:r>
        <w:rPr>
          <w:rFonts w:ascii="Traditional Arabic" w:hAnsi="Traditional Arabic" w:cs="Traditional Arabic"/>
          <w:b/>
          <w:bCs/>
          <w:sz w:val="36"/>
          <w:szCs w:val="36"/>
          <w:rtl/>
        </w:rPr>
        <w:t xml:space="preserve"> </w:t>
      </w:r>
      <w:r w:rsidR="00832919" w:rsidRPr="004176B9">
        <w:rPr>
          <w:rFonts w:ascii="Traditional Arabic" w:hAnsi="Traditional Arabic" w:cs="Traditional Arabic"/>
          <w:b/>
          <w:bCs/>
          <w:sz w:val="36"/>
          <w:szCs w:val="36"/>
          <w:rtl/>
        </w:rPr>
        <w:t xml:space="preserve">يوحي إليهم </w:t>
      </w:r>
      <w:r w:rsidR="00636BFF" w:rsidRPr="004176B9">
        <w:rPr>
          <w:rFonts w:ascii="Traditional Arabic" w:hAnsi="Traditional Arabic" w:cs="Traditional Arabic"/>
          <w:b/>
          <w:bCs/>
          <w:sz w:val="36"/>
          <w:szCs w:val="36"/>
          <w:rtl/>
        </w:rPr>
        <w:t>عن طريق</w:t>
      </w:r>
      <w:r w:rsidR="001D0112" w:rsidRPr="004176B9">
        <w:rPr>
          <w:rFonts w:ascii="Traditional Arabic" w:hAnsi="Traditional Arabic" w:cs="Traditional Arabic"/>
          <w:b/>
          <w:bCs/>
          <w:sz w:val="36"/>
          <w:szCs w:val="36"/>
          <w:rtl/>
        </w:rPr>
        <w:t xml:space="preserve"> </w:t>
      </w:r>
      <w:r w:rsidR="0027670A" w:rsidRPr="004176B9">
        <w:rPr>
          <w:rFonts w:ascii="Traditional Arabic" w:hAnsi="Traditional Arabic" w:cs="Traditional Arabic"/>
          <w:b/>
          <w:bCs/>
          <w:sz w:val="36"/>
          <w:szCs w:val="36"/>
          <w:rtl/>
        </w:rPr>
        <w:t>حديث النفس حدثني قلبي عن ربي</w:t>
      </w:r>
      <w:r w:rsidR="001D0112" w:rsidRPr="004176B9">
        <w:rPr>
          <w:rFonts w:ascii="Traditional Arabic" w:hAnsi="Traditional Arabic" w:cs="Traditional Arabic"/>
          <w:b/>
          <w:bCs/>
          <w:sz w:val="36"/>
          <w:szCs w:val="36"/>
          <w:rtl/>
        </w:rPr>
        <w:t xml:space="preserve"> </w:t>
      </w:r>
      <w:r w:rsidR="0027670A" w:rsidRPr="004176B9">
        <w:rPr>
          <w:rFonts w:ascii="Traditional Arabic" w:hAnsi="Traditional Arabic" w:cs="Traditional Arabic"/>
          <w:b/>
          <w:bCs/>
          <w:sz w:val="36"/>
          <w:szCs w:val="36"/>
          <w:rtl/>
        </w:rPr>
        <w:t>.</w:t>
      </w:r>
    </w:p>
    <w:p w:rsidR="00AD19F0" w:rsidRDefault="005434E4" w:rsidP="00AD19F0">
      <w:pPr>
        <w:rPr>
          <w:rFonts w:ascii="QCF_BSML" w:hAnsi="QCF_BSML" w:cs="QCF_BSML"/>
          <w:rtl/>
        </w:rPr>
      </w:pPr>
      <w:r w:rsidRPr="004176B9">
        <w:rPr>
          <w:rFonts w:ascii="Traditional Arabic" w:hAnsi="Traditional Arabic" w:cs="Traditional Arabic"/>
          <w:b/>
          <w:bCs/>
          <w:sz w:val="36"/>
          <w:szCs w:val="36"/>
          <w:rtl/>
        </w:rPr>
        <w:t>فرد الله</w:t>
      </w:r>
      <w:r w:rsidR="00636BFF" w:rsidRPr="004176B9">
        <w:rPr>
          <w:rFonts w:ascii="Traditional Arabic" w:hAnsi="Traditional Arabic" w:cs="Traditional Arabic"/>
          <w:b/>
          <w:bCs/>
          <w:sz w:val="36"/>
          <w:szCs w:val="36"/>
          <w:rtl/>
        </w:rPr>
        <w:t xml:space="preserve"> عليهم</w:t>
      </w:r>
      <w:r w:rsidRPr="004176B9">
        <w:rPr>
          <w:rFonts w:ascii="Traditional Arabic" w:hAnsi="Traditional Arabic" w:cs="Traditional Arabic"/>
          <w:b/>
          <w:bCs/>
          <w:sz w:val="36"/>
          <w:szCs w:val="36"/>
          <w:rtl/>
        </w:rPr>
        <w:t>.</w:t>
      </w:r>
      <w:r w:rsidR="00AD19F0">
        <w:rPr>
          <w:rFonts w:ascii="Traditional Arabic" w:hAnsi="Traditional Arabic" w:cs="QCF_BSML" w:hint="cs"/>
          <w:b/>
          <w:bCs/>
          <w:sz w:val="36"/>
          <w:szCs w:val="36"/>
          <w:rtl/>
          <w:lang w:eastAsia="en-US"/>
        </w:rPr>
        <w:t xml:space="preserve"> </w:t>
      </w:r>
      <w:r w:rsidR="00AD19F0" w:rsidRPr="009A5228">
        <w:rPr>
          <w:rFonts w:ascii="Traditional Arabic" w:hAnsi="Traditional Arabic" w:cs="Traditional Arabic"/>
          <w:b/>
          <w:bCs/>
          <w:color w:val="800000"/>
          <w:sz w:val="36"/>
          <w:szCs w:val="36"/>
          <w:rtl/>
        </w:rPr>
        <w:t>قَالَ تَعَالَى:{وَإِنَّ الشَّيَاطِينَ لَيُوحُونَ إِلَى أَوْلِيَآئِهِمْ لِيُجَادِلُوكُمْ وَإِنْ أَطَعْتُمُوهُمْ إِنَّكُمْ لَمُشْرِكُونَ} [سورة الأنعام: ١٢١]</w:t>
      </w:r>
    </w:p>
    <w:p w:rsidR="00AD19F0" w:rsidRPr="008A70B4" w:rsidRDefault="00AD19F0" w:rsidP="00AD19F0">
      <w:pPr>
        <w:pStyle w:val="a5"/>
        <w:widowControl w:val="0"/>
        <w:ind w:firstLine="454"/>
        <w:jc w:val="both"/>
        <w:rPr>
          <w:rFonts w:ascii="QCF_BSML" w:hAnsi="QCF_BSML" w:cs="QCF_BSML"/>
          <w:color w:val="000000"/>
          <w:sz w:val="46"/>
          <w:szCs w:val="46"/>
          <w:rtl/>
        </w:rPr>
      </w:pPr>
      <w:r w:rsidRPr="0052766C">
        <w:rPr>
          <w:rFonts w:ascii="Traditional Arabic" w:hAnsi="Traditional Arabic" w:hint="cs"/>
          <w:noProof w:val="0"/>
          <w:sz w:val="36"/>
          <w:szCs w:val="36"/>
          <w:rtl/>
          <w:lang w:eastAsia="en-US"/>
        </w:rPr>
        <w:t>و</w:t>
      </w:r>
      <w:r w:rsidRPr="0052766C">
        <w:rPr>
          <w:rFonts w:ascii="Traditional Arabic" w:hAnsi="Traditional Arabic"/>
          <w:noProof w:val="0"/>
          <w:sz w:val="36"/>
          <w:szCs w:val="36"/>
          <w:rtl/>
          <w:lang w:eastAsia="en-US"/>
        </w:rPr>
        <w:t>قَالَ تَعَالَى:{</w:t>
      </w:r>
      <w:r w:rsidRPr="00081FE8">
        <w:rPr>
          <w:rFonts w:ascii="Traditional Arabic" w:hAnsi="Traditional Arabic"/>
          <w:noProof w:val="0"/>
          <w:color w:val="800000"/>
          <w:sz w:val="36"/>
          <w:szCs w:val="36"/>
          <w:rtl/>
          <w:lang w:eastAsia="en-US"/>
        </w:rPr>
        <w:t>وَمِنَ النَّاسِ مَن يُجَادِلُ فِي اللَّهِ بِغَيْرِ عِلْمٍ وَيَتَّبِعُ كُلَّ شَيْطَانٍ مَّرِيدٍ{3} كُتِبَ عَلَيْهِ أَنَّهُ مَن تَوَلَّاهُ فَأَنَّهُ يُضِلُّهُ وَيَهْدِيهِ إِلَى عَذَابِ السَّعِيرِ} [سورة الحج: ٣ – ٤]</w:t>
      </w:r>
    </w:p>
    <w:p w:rsidR="0027670A" w:rsidRPr="004176B9" w:rsidRDefault="00636BFF" w:rsidP="00636BFF">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و</w:t>
      </w:r>
      <w:r w:rsidR="00832919" w:rsidRPr="004176B9">
        <w:rPr>
          <w:rFonts w:ascii="Traditional Arabic" w:hAnsi="Traditional Arabic" w:cs="Traditional Arabic"/>
          <w:b/>
          <w:bCs/>
          <w:sz w:val="36"/>
          <w:szCs w:val="36"/>
          <w:rtl/>
        </w:rPr>
        <w:t xml:space="preserve">يوحي إليهم </w:t>
      </w:r>
      <w:r w:rsidRPr="004176B9">
        <w:rPr>
          <w:rFonts w:ascii="Traditional Arabic" w:hAnsi="Traditional Arabic" w:cs="Traditional Arabic"/>
          <w:b/>
          <w:bCs/>
          <w:sz w:val="36"/>
          <w:szCs w:val="36"/>
          <w:rtl/>
        </w:rPr>
        <w:t xml:space="preserve">عن طريق </w:t>
      </w:r>
      <w:r w:rsidR="0027670A" w:rsidRPr="004176B9">
        <w:rPr>
          <w:rFonts w:ascii="Traditional Arabic" w:hAnsi="Traditional Arabic" w:cs="Traditional Arabic"/>
          <w:b/>
          <w:bCs/>
          <w:sz w:val="36"/>
          <w:szCs w:val="36"/>
          <w:rtl/>
        </w:rPr>
        <w:t xml:space="preserve">الرؤى </w:t>
      </w:r>
      <w:r w:rsidRPr="004176B9">
        <w:rPr>
          <w:rFonts w:ascii="Traditional Arabic" w:hAnsi="Traditional Arabic" w:cs="Traditional Arabic"/>
          <w:b/>
          <w:bCs/>
          <w:sz w:val="36"/>
          <w:szCs w:val="36"/>
          <w:rtl/>
        </w:rPr>
        <w:t>المنامية والأحلام الشيطانية</w:t>
      </w:r>
      <w:r w:rsidR="0027670A" w:rsidRPr="004176B9">
        <w:rPr>
          <w:rFonts w:ascii="Traditional Arabic" w:hAnsi="Traditional Arabic" w:cs="Traditional Arabic"/>
          <w:b/>
          <w:bCs/>
          <w:sz w:val="36"/>
          <w:szCs w:val="36"/>
          <w:rtl/>
        </w:rPr>
        <w:t xml:space="preserve"> .</w:t>
      </w:r>
    </w:p>
    <w:p w:rsidR="00AD19F0" w:rsidRPr="002D1FEA" w:rsidRDefault="0027670A" w:rsidP="00AD19F0">
      <w:pPr>
        <w:pStyle w:val="a5"/>
        <w:widowControl w:val="0"/>
        <w:ind w:firstLine="454"/>
        <w:jc w:val="both"/>
        <w:rPr>
          <w:rFonts w:ascii="Traditional Arabic" w:hAnsi="Traditional Arabic"/>
          <w:noProof w:val="0"/>
          <w:color w:val="800000"/>
          <w:sz w:val="36"/>
          <w:szCs w:val="36"/>
          <w:rtl/>
          <w:lang w:eastAsia="en-US"/>
        </w:rPr>
      </w:pPr>
      <w:r w:rsidRPr="00AD19F0">
        <w:rPr>
          <w:rFonts w:ascii="Traditional Arabic" w:hAnsi="Traditional Arabic"/>
          <w:sz w:val="36"/>
          <w:szCs w:val="36"/>
          <w:rtl/>
        </w:rPr>
        <w:lastRenderedPageBreak/>
        <w:t>فرد الله</w:t>
      </w:r>
      <w:r w:rsidR="00636BFF" w:rsidRPr="00AD19F0">
        <w:rPr>
          <w:rFonts w:ascii="Traditional Arabic" w:hAnsi="Traditional Arabic"/>
          <w:sz w:val="36"/>
          <w:szCs w:val="36"/>
          <w:rtl/>
        </w:rPr>
        <w:t xml:space="preserve"> عليهم</w:t>
      </w:r>
      <w:r w:rsidRPr="00AD19F0">
        <w:rPr>
          <w:rFonts w:ascii="Traditional Arabic" w:hAnsi="Traditional Arabic"/>
          <w:sz w:val="36"/>
          <w:szCs w:val="36"/>
          <w:rtl/>
        </w:rPr>
        <w:t>.</w:t>
      </w:r>
      <w:r w:rsidRPr="00A247F5">
        <w:rPr>
          <w:rFonts w:ascii="Traditional Arabic" w:hAnsi="Traditional Arabic"/>
          <w:sz w:val="36"/>
          <w:szCs w:val="36"/>
          <w:rtl/>
          <w:lang w:eastAsia="en-US"/>
        </w:rPr>
        <w:t xml:space="preserve"> </w:t>
      </w:r>
      <w:r w:rsidR="00AD19F0" w:rsidRPr="002D1FEA">
        <w:rPr>
          <w:rFonts w:ascii="Traditional Arabic" w:hAnsi="Traditional Arabic"/>
          <w:noProof w:val="0"/>
          <w:color w:val="800000"/>
          <w:sz w:val="36"/>
          <w:szCs w:val="36"/>
          <w:rtl/>
          <w:lang w:eastAsia="en-US"/>
        </w:rPr>
        <w:t>قَالَ تَعَالَى:</w:t>
      </w:r>
      <w:r w:rsidR="00AD19F0" w:rsidRPr="002D1FEA">
        <w:rPr>
          <w:rFonts w:ascii="Traditional Arabic" w:hAnsi="Traditional Arabic" w:hint="cs"/>
          <w:noProof w:val="0"/>
          <w:color w:val="800000"/>
          <w:sz w:val="36"/>
          <w:szCs w:val="36"/>
          <w:rtl/>
          <w:lang w:eastAsia="en-US"/>
        </w:rPr>
        <w:t>{</w:t>
      </w:r>
      <w:r w:rsidR="00AD19F0" w:rsidRPr="002D1FEA">
        <w:rPr>
          <w:rFonts w:ascii="Traditional Arabic" w:hAnsi="Traditional Arabic"/>
          <w:noProof w:val="0"/>
          <w:color w:val="800000"/>
          <w:sz w:val="36"/>
          <w:szCs w:val="36"/>
          <w:rtl/>
          <w:lang w:eastAsia="en-US"/>
        </w:rPr>
        <w:t>وَمَا يَتَّبِعُ أَكْثَرُهُمْ إِلاَّ ظَنّاً إَنَّ الظَّنَّ لاَ يُغْنِي مِنَ الْحَقِّ شَيْئاً إِنَّ اللّهَ عَلَيمٌ بِمَا يَفْعَلُونَ} [ يونس: ٣٦]</w:t>
      </w:r>
    </w:p>
    <w:p w:rsidR="00AD19F0" w:rsidRPr="002D1FEA" w:rsidRDefault="00AD19F0" w:rsidP="00AD19F0">
      <w:pPr>
        <w:pStyle w:val="a5"/>
        <w:widowControl w:val="0"/>
        <w:ind w:firstLine="454"/>
        <w:jc w:val="both"/>
        <w:rPr>
          <w:rFonts w:ascii="Traditional Arabic" w:hAnsi="Traditional Arabic"/>
          <w:noProof w:val="0"/>
          <w:color w:val="800000"/>
          <w:sz w:val="36"/>
          <w:szCs w:val="36"/>
          <w:rtl/>
          <w:lang w:eastAsia="en-US"/>
        </w:rPr>
      </w:pPr>
      <w:r w:rsidRPr="00AD19F0">
        <w:rPr>
          <w:rFonts w:ascii="Traditional Arabic" w:hAnsi="Traditional Arabic" w:hint="cs"/>
          <w:noProof w:val="0"/>
          <w:sz w:val="36"/>
          <w:szCs w:val="36"/>
          <w:rtl/>
          <w:lang w:eastAsia="en-US"/>
        </w:rPr>
        <w:t>و</w:t>
      </w:r>
      <w:r w:rsidRPr="00AD19F0">
        <w:rPr>
          <w:rFonts w:ascii="Traditional Arabic" w:hAnsi="Traditional Arabic"/>
          <w:noProof w:val="0"/>
          <w:sz w:val="36"/>
          <w:szCs w:val="36"/>
          <w:rtl/>
          <w:lang w:eastAsia="en-US"/>
        </w:rPr>
        <w:t>قَالَ تَعَالَى:</w:t>
      </w:r>
      <w:r w:rsidRPr="00AD19F0">
        <w:rPr>
          <w:rFonts w:ascii="Traditional Arabic" w:hAnsi="Traditional Arabic" w:hint="cs"/>
          <w:noProof w:val="0"/>
          <w:sz w:val="36"/>
          <w:szCs w:val="36"/>
          <w:rtl/>
          <w:lang w:eastAsia="en-US"/>
        </w:rPr>
        <w:t>{</w:t>
      </w:r>
      <w:r w:rsidRPr="002D1FEA">
        <w:rPr>
          <w:rFonts w:ascii="Traditional Arabic" w:hAnsi="Traditional Arabic"/>
          <w:noProof w:val="0"/>
          <w:color w:val="800000"/>
          <w:sz w:val="36"/>
          <w:szCs w:val="36"/>
          <w:rtl/>
          <w:lang w:eastAsia="en-US"/>
        </w:rPr>
        <w:t>مَا لَهُم بِهِ مِنْ عِلْمٍ إِلاَّ اتِّبَاعَ الظَّنِّ وَمَا قَتَلُوهُ يَقِيناً} [سورة النساء: ١٥٧]</w:t>
      </w:r>
    </w:p>
    <w:p w:rsidR="00AD19F0" w:rsidRPr="00081FE8" w:rsidRDefault="00AD19F0" w:rsidP="00AD19F0">
      <w:pPr>
        <w:pStyle w:val="a5"/>
        <w:widowControl w:val="0"/>
        <w:ind w:firstLine="454"/>
        <w:jc w:val="both"/>
        <w:rPr>
          <w:rFonts w:ascii="Traditional Arabic" w:hAnsi="Traditional Arabic"/>
          <w:noProof w:val="0"/>
          <w:color w:val="800000"/>
          <w:sz w:val="36"/>
          <w:szCs w:val="36"/>
          <w:rtl/>
          <w:lang w:eastAsia="en-US"/>
        </w:rPr>
      </w:pPr>
      <w:r>
        <w:rPr>
          <w:rFonts w:ascii="Traditional Arabic" w:hAnsi="Traditional Arabic" w:hint="cs"/>
          <w:noProof w:val="0"/>
          <w:color w:val="800000"/>
          <w:sz w:val="36"/>
          <w:szCs w:val="36"/>
          <w:rtl/>
          <w:lang w:eastAsia="en-US"/>
        </w:rPr>
        <w:t>وَ</w:t>
      </w:r>
      <w:r w:rsidRPr="00081FE8">
        <w:rPr>
          <w:rFonts w:ascii="Traditional Arabic" w:hAnsi="Traditional Arabic"/>
          <w:noProof w:val="0"/>
          <w:color w:val="800000"/>
          <w:sz w:val="36"/>
          <w:szCs w:val="36"/>
          <w:rtl/>
          <w:lang w:eastAsia="en-US"/>
        </w:rPr>
        <w:t>قَالَ تَعَالَى:{إِن يَتَّبِعُونَ إِلَّا الظَّنَّ وَمَا تَهْوَى الْأَنفُسُ وَلَقَدْ جَاءهُم مِّن رَّبِّهِمُ الْهُدَى</w:t>
      </w:r>
      <w:r w:rsidRPr="00081FE8">
        <w:rPr>
          <w:rFonts w:ascii="Traditional Arabic" w:hAnsi="Traditional Arabic" w:hint="cs"/>
          <w:noProof w:val="0"/>
          <w:color w:val="800000"/>
          <w:sz w:val="36"/>
          <w:szCs w:val="36"/>
          <w:rtl/>
          <w:lang w:eastAsia="en-US"/>
        </w:rPr>
        <w:t>}</w:t>
      </w:r>
      <w:r w:rsidRPr="00081FE8">
        <w:rPr>
          <w:rFonts w:ascii="Traditional Arabic" w:hAnsi="Traditional Arabic"/>
          <w:noProof w:val="0"/>
          <w:color w:val="800000"/>
          <w:sz w:val="36"/>
          <w:szCs w:val="36"/>
          <w:rtl/>
          <w:lang w:eastAsia="en-US"/>
        </w:rPr>
        <w:t xml:space="preserve"> [</w:t>
      </w:r>
      <w:r w:rsidRPr="00081FE8">
        <w:rPr>
          <w:rFonts w:ascii="Traditional Arabic" w:hAnsi="Traditional Arabic" w:hint="cs"/>
          <w:noProof w:val="0"/>
          <w:color w:val="800000"/>
          <w:sz w:val="36"/>
          <w:szCs w:val="36"/>
          <w:rtl/>
          <w:lang w:eastAsia="en-US"/>
        </w:rPr>
        <w:t xml:space="preserve"> </w:t>
      </w:r>
      <w:r w:rsidRPr="00081FE8">
        <w:rPr>
          <w:rFonts w:ascii="Traditional Arabic" w:hAnsi="Traditional Arabic"/>
          <w:noProof w:val="0"/>
          <w:color w:val="800000"/>
          <w:sz w:val="36"/>
          <w:szCs w:val="36"/>
          <w:rtl/>
          <w:lang w:eastAsia="en-US"/>
        </w:rPr>
        <w:t>النجم: ٢٣]</w:t>
      </w:r>
    </w:p>
    <w:p w:rsidR="0027670A" w:rsidRPr="00232B64" w:rsidRDefault="0027670A" w:rsidP="0027670A">
      <w:pPr>
        <w:pStyle w:val="a5"/>
        <w:widowControl w:val="0"/>
        <w:ind w:firstLine="454"/>
        <w:jc w:val="both"/>
        <w:rPr>
          <w:rFonts w:ascii="Lotus Linotype" w:hAnsi="Lotus Linotype" w:cs="AL-Mateen"/>
          <w:b w:val="0"/>
          <w:bCs w:val="0"/>
          <w:color w:val="CC00FF"/>
          <w:sz w:val="32"/>
          <w:szCs w:val="32"/>
          <w:rtl/>
        </w:rPr>
      </w:pPr>
      <w:r w:rsidRPr="00232B64">
        <w:rPr>
          <w:rFonts w:ascii="Traditional Arabic" w:hAnsi="Traditional Arabic"/>
          <w:color w:val="33CCFF"/>
          <w:sz w:val="36"/>
          <w:szCs w:val="36"/>
          <w:rtl/>
        </w:rPr>
        <w:t xml:space="preserve"> </w:t>
      </w:r>
      <w:r w:rsidRPr="00232B64">
        <w:rPr>
          <w:rFonts w:ascii="Lotus Linotype" w:hAnsi="Lotus Linotype" w:cs="AL-Mateen" w:hint="cs"/>
          <w:b w:val="0"/>
          <w:bCs w:val="0"/>
          <w:color w:val="CC00FF"/>
          <w:sz w:val="32"/>
          <w:szCs w:val="32"/>
          <w:rtl/>
        </w:rPr>
        <w:t>وَ</w:t>
      </w:r>
      <w:r w:rsidRPr="00232B64">
        <w:rPr>
          <w:rFonts w:ascii="Lotus Linotype" w:hAnsi="Lotus Linotype" w:cs="AL-Mateen"/>
          <w:b w:val="0"/>
          <w:bCs w:val="0"/>
          <w:color w:val="CC00FF"/>
          <w:sz w:val="32"/>
          <w:szCs w:val="32"/>
          <w:rtl/>
        </w:rPr>
        <w:t>عَنْ عَبْد</w:t>
      </w:r>
      <w:r w:rsidRPr="00232B64">
        <w:rPr>
          <w:rFonts w:ascii="Lotus Linotype" w:hAnsi="Lotus Linotype" w:cs="AL-Mateen" w:hint="cs"/>
          <w:b w:val="0"/>
          <w:bCs w:val="0"/>
          <w:color w:val="CC00FF"/>
          <w:sz w:val="32"/>
          <w:szCs w:val="32"/>
          <w:rtl/>
        </w:rPr>
        <w:t>ِ</w:t>
      </w:r>
      <w:r w:rsidRPr="00232B64">
        <w:rPr>
          <w:rFonts w:ascii="Lotus Linotype" w:hAnsi="Lotus Linotype" w:cs="AL-Mateen"/>
          <w:b w:val="0"/>
          <w:bCs w:val="0"/>
          <w:color w:val="CC00FF"/>
          <w:sz w:val="32"/>
          <w:szCs w:val="32"/>
          <w:rtl/>
        </w:rPr>
        <w:t xml:space="preserve"> الل</w:t>
      </w:r>
      <w:r w:rsidRPr="00232B64">
        <w:rPr>
          <w:rFonts w:ascii="Lotus Linotype" w:hAnsi="Lotus Linotype" w:cs="AL-Mateen" w:hint="cs"/>
          <w:b w:val="0"/>
          <w:bCs w:val="0"/>
          <w:color w:val="CC00FF"/>
          <w:sz w:val="32"/>
          <w:szCs w:val="32"/>
          <w:rtl/>
        </w:rPr>
        <w:t>هِ</w:t>
      </w:r>
      <w:r w:rsidRPr="00232B64">
        <w:rPr>
          <w:rFonts w:ascii="Lotus Linotype" w:hAnsi="Lotus Linotype" w:cs="AL-Mateen"/>
          <w:b w:val="0"/>
          <w:bCs w:val="0"/>
          <w:color w:val="CC00FF"/>
          <w:sz w:val="32"/>
          <w:szCs w:val="32"/>
          <w:rtl/>
        </w:rPr>
        <w:t xml:space="preserve"> بْن</w:t>
      </w:r>
      <w:r w:rsidRPr="00232B64">
        <w:rPr>
          <w:rFonts w:ascii="Lotus Linotype" w:hAnsi="Lotus Linotype" w:cs="AL-Mateen" w:hint="cs"/>
          <w:b w:val="0"/>
          <w:bCs w:val="0"/>
          <w:color w:val="CC00FF"/>
          <w:sz w:val="32"/>
          <w:szCs w:val="32"/>
          <w:rtl/>
        </w:rPr>
        <w:t>ِ</w:t>
      </w:r>
      <w:r w:rsidRPr="00232B64">
        <w:rPr>
          <w:rFonts w:ascii="Lotus Linotype" w:hAnsi="Lotus Linotype" w:cs="AL-Mateen"/>
          <w:b w:val="0"/>
          <w:bCs w:val="0"/>
          <w:color w:val="CC00FF"/>
          <w:sz w:val="32"/>
          <w:szCs w:val="32"/>
          <w:rtl/>
        </w:rPr>
        <w:t xml:space="preserve"> عَمْرٍو</w:t>
      </w:r>
      <w:r w:rsidRPr="00232B64">
        <w:rPr>
          <w:rFonts w:ascii="Lotus Linotype" w:hAnsi="Lotus Linotype" w:cs="AL-Mateen"/>
          <w:b w:val="0"/>
          <w:bCs w:val="0"/>
          <w:color w:val="CC00FF"/>
          <w:sz w:val="32"/>
          <w:szCs w:val="32"/>
        </w:rPr>
        <w:sym w:font="AGA Arabesque" w:char="F074"/>
      </w:r>
      <w:r w:rsidRPr="00232B64">
        <w:rPr>
          <w:rFonts w:ascii="Lotus Linotype" w:hAnsi="Lotus Linotype" w:cs="AL-Mateen"/>
          <w:b w:val="0"/>
          <w:bCs w:val="0"/>
          <w:color w:val="CC00FF"/>
          <w:sz w:val="32"/>
          <w:szCs w:val="32"/>
          <w:rtl/>
        </w:rPr>
        <w:t>قَالَ</w:t>
      </w:r>
      <w:r w:rsidRPr="00232B64">
        <w:rPr>
          <w:rFonts w:ascii="Lotus Linotype" w:hAnsi="Lotus Linotype" w:cs="AL-Mateen" w:hint="cs"/>
          <w:b w:val="0"/>
          <w:bCs w:val="0"/>
          <w:color w:val="CC00FF"/>
          <w:sz w:val="32"/>
          <w:szCs w:val="32"/>
          <w:rtl/>
        </w:rPr>
        <w:t>:</w:t>
      </w:r>
      <w:r w:rsidRPr="00232B64">
        <w:rPr>
          <w:rFonts w:ascii="Traditional Arabic" w:hAnsi="Traditional Arabic"/>
          <w:color w:val="CC00FF"/>
          <w:sz w:val="36"/>
          <w:szCs w:val="36"/>
          <w:rtl/>
        </w:rPr>
        <w:t xml:space="preserve"> سَمِعْتُ النَّبِيَّ </w:t>
      </w:r>
      <w:r w:rsidRPr="00232B64">
        <w:rPr>
          <w:rFonts w:ascii="Traditional Arabic" w:hAnsi="Traditional Arabic"/>
          <w:color w:val="CC00FF"/>
          <w:sz w:val="36"/>
          <w:szCs w:val="36"/>
        </w:rPr>
        <w:sym w:font="AGA Arabesque" w:char="F072"/>
      </w:r>
      <w:r w:rsidRPr="00232B64">
        <w:rPr>
          <w:rFonts w:ascii="Traditional Arabic" w:hAnsi="Traditional Arabic"/>
          <w:color w:val="CC00FF"/>
          <w:sz w:val="36"/>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232B64">
        <w:rPr>
          <w:rStyle w:val="a4"/>
          <w:rFonts w:ascii="Lotus Linotype" w:hAnsi="Lotus Linotype" w:cs="Lotus Linotype"/>
          <w:b w:val="0"/>
          <w:bCs w:val="0"/>
          <w:color w:val="CC00FF"/>
          <w:sz w:val="32"/>
          <w:szCs w:val="32"/>
          <w:rtl/>
        </w:rPr>
        <w:t>(</w:t>
      </w:r>
      <w:r w:rsidRPr="00232B64">
        <w:rPr>
          <w:rStyle w:val="a4"/>
          <w:rFonts w:ascii="Lotus Linotype" w:hAnsi="Lotus Linotype" w:cs="Lotus Linotype"/>
          <w:b w:val="0"/>
          <w:bCs w:val="0"/>
          <w:color w:val="CC00FF"/>
          <w:sz w:val="32"/>
          <w:szCs w:val="32"/>
          <w:rtl/>
        </w:rPr>
        <w:footnoteReference w:id="6"/>
      </w:r>
      <w:r w:rsidRPr="00232B64">
        <w:rPr>
          <w:rStyle w:val="a4"/>
          <w:rFonts w:ascii="Lotus Linotype" w:hAnsi="Lotus Linotype" w:cs="Lotus Linotype"/>
          <w:b w:val="0"/>
          <w:bCs w:val="0"/>
          <w:color w:val="CC00FF"/>
          <w:sz w:val="32"/>
          <w:szCs w:val="32"/>
          <w:rtl/>
        </w:rPr>
        <w:t>)</w:t>
      </w:r>
      <w:r w:rsidRPr="00232B64">
        <w:rPr>
          <w:rFonts w:ascii="Lotus Linotype" w:hAnsi="Lotus Linotype" w:cs="AL-Mateen" w:hint="cs"/>
          <w:b w:val="0"/>
          <w:bCs w:val="0"/>
          <w:color w:val="CC00FF"/>
          <w:sz w:val="32"/>
          <w:szCs w:val="32"/>
          <w:rtl/>
        </w:rPr>
        <w:t xml:space="preserve"> </w:t>
      </w:r>
    </w:p>
    <w:p w:rsidR="0027670A" w:rsidRPr="00A4261A" w:rsidRDefault="00636BFF" w:rsidP="0027670A">
      <w:pPr>
        <w:pStyle w:val="a5"/>
        <w:widowControl w:val="0"/>
        <w:ind w:firstLine="454"/>
        <w:jc w:val="both"/>
        <w:rPr>
          <w:rFonts w:ascii="Lotus Linotype" w:hAnsi="Lotus Linotype" w:cs="AL-Mateen"/>
          <w:b w:val="0"/>
          <w:bCs w:val="0"/>
          <w:sz w:val="32"/>
          <w:szCs w:val="32"/>
          <w:rtl/>
        </w:rPr>
      </w:pPr>
      <w:r w:rsidRPr="00A4261A">
        <w:rPr>
          <w:rFonts w:ascii="Lotus Linotype" w:hAnsi="Lotus Linotype" w:cs="AL-Mateen" w:hint="cs"/>
          <w:b w:val="0"/>
          <w:bCs w:val="0"/>
          <w:sz w:val="32"/>
          <w:szCs w:val="32"/>
          <w:rtl/>
        </w:rPr>
        <w:t>و</w:t>
      </w:r>
      <w:r w:rsidR="00832919" w:rsidRPr="00A4261A">
        <w:rPr>
          <w:rFonts w:ascii="Lotus Linotype" w:hAnsi="Lotus Linotype" w:cs="AL-Mateen" w:hint="cs"/>
          <w:b w:val="0"/>
          <w:bCs w:val="0"/>
          <w:sz w:val="32"/>
          <w:szCs w:val="32"/>
          <w:rtl/>
        </w:rPr>
        <w:t>يوحي</w:t>
      </w:r>
      <w:r w:rsidR="004E0E5D">
        <w:rPr>
          <w:rFonts w:ascii="Lotus Linotype" w:hAnsi="Lotus Linotype" w:cs="AL-Mateen" w:hint="cs"/>
          <w:b w:val="0"/>
          <w:bCs w:val="0"/>
          <w:sz w:val="32"/>
          <w:szCs w:val="32"/>
          <w:rtl/>
        </w:rPr>
        <w:t xml:space="preserve"> </w:t>
      </w:r>
      <w:r w:rsidR="00832919" w:rsidRPr="00A4261A">
        <w:rPr>
          <w:rFonts w:ascii="Lotus Linotype" w:hAnsi="Lotus Linotype" w:cs="AL-Mateen" w:hint="cs"/>
          <w:b w:val="0"/>
          <w:bCs w:val="0"/>
          <w:sz w:val="32"/>
          <w:szCs w:val="32"/>
          <w:rtl/>
        </w:rPr>
        <w:t xml:space="preserve">إليهم </w:t>
      </w:r>
      <w:r w:rsidRPr="00A4261A">
        <w:rPr>
          <w:rFonts w:ascii="Lotus Linotype" w:hAnsi="Lotus Linotype" w:cs="AL-Mateen" w:hint="cs"/>
          <w:b w:val="0"/>
          <w:bCs w:val="0"/>
          <w:sz w:val="32"/>
          <w:szCs w:val="32"/>
          <w:rtl/>
        </w:rPr>
        <w:t xml:space="preserve">عن طريق </w:t>
      </w:r>
      <w:r w:rsidR="0027670A" w:rsidRPr="00A4261A">
        <w:rPr>
          <w:rFonts w:ascii="Lotus Linotype" w:hAnsi="Lotus Linotype" w:cs="AL-Mateen"/>
          <w:b w:val="0"/>
          <w:bCs w:val="0"/>
          <w:sz w:val="32"/>
          <w:szCs w:val="32"/>
          <w:rtl/>
        </w:rPr>
        <w:t xml:space="preserve">الذوق </w:t>
      </w:r>
      <w:r w:rsidR="0027670A" w:rsidRPr="00A4261A">
        <w:rPr>
          <w:rFonts w:ascii="Lotus Linotype" w:hAnsi="Lotus Linotype" w:cs="AL-Mateen" w:hint="cs"/>
          <w:b w:val="0"/>
          <w:bCs w:val="0"/>
          <w:sz w:val="32"/>
          <w:szCs w:val="32"/>
          <w:rtl/>
        </w:rPr>
        <w:t>و</w:t>
      </w:r>
      <w:r w:rsidR="0027670A" w:rsidRPr="00A4261A">
        <w:rPr>
          <w:rFonts w:ascii="Lotus Linotype" w:hAnsi="Lotus Linotype" w:cs="AL-Mateen"/>
          <w:b w:val="0"/>
          <w:bCs w:val="0"/>
          <w:sz w:val="32"/>
          <w:szCs w:val="32"/>
          <w:rtl/>
        </w:rPr>
        <w:t xml:space="preserve">الحس كرأيت وسمعت </w:t>
      </w:r>
      <w:r w:rsidR="0027670A" w:rsidRPr="00A4261A">
        <w:rPr>
          <w:rFonts w:ascii="Lotus Linotype" w:hAnsi="Lotus Linotype" w:cs="AL-Mateen" w:hint="cs"/>
          <w:b w:val="0"/>
          <w:bCs w:val="0"/>
          <w:sz w:val="32"/>
          <w:szCs w:val="32"/>
          <w:rtl/>
        </w:rPr>
        <w:t>ووجدت .</w:t>
      </w:r>
    </w:p>
    <w:p w:rsidR="009E291D" w:rsidRPr="00DF2BAB" w:rsidRDefault="0027670A" w:rsidP="003F6521">
      <w:pPr>
        <w:pStyle w:val="a5"/>
        <w:widowControl w:val="0"/>
        <w:ind w:firstLine="454"/>
        <w:jc w:val="both"/>
        <w:rPr>
          <w:rFonts w:ascii="Traditional Arabic" w:hAnsi="Traditional Arabic"/>
          <w:noProof w:val="0"/>
          <w:color w:val="800000"/>
          <w:sz w:val="36"/>
          <w:szCs w:val="36"/>
          <w:rtl/>
          <w:lang w:eastAsia="en-US"/>
        </w:rPr>
      </w:pPr>
      <w:r w:rsidRPr="00A4261A">
        <w:rPr>
          <w:rFonts w:ascii="Lotus Linotype" w:hAnsi="Lotus Linotype" w:cs="AL-Mateen" w:hint="cs"/>
          <w:b w:val="0"/>
          <w:bCs w:val="0"/>
          <w:sz w:val="32"/>
          <w:szCs w:val="32"/>
          <w:rtl/>
        </w:rPr>
        <w:t>فرد الله عليهم</w:t>
      </w:r>
      <w:r w:rsidRPr="00A4261A">
        <w:rPr>
          <w:rFonts w:ascii="Lotus Linotype" w:hAnsi="Lotus Linotype" w:cs="AL-Mateen"/>
          <w:b w:val="0"/>
          <w:bCs w:val="0"/>
          <w:sz w:val="32"/>
          <w:szCs w:val="32"/>
          <w:rtl/>
        </w:rPr>
        <w:t xml:space="preserve"> .</w:t>
      </w:r>
      <w:r w:rsidR="00636BFF" w:rsidRPr="00A4261A">
        <w:rPr>
          <w:rFonts w:ascii="QCF_BSML" w:hAnsi="QCF_BSML" w:cs="QCF_BSML" w:hint="cs"/>
          <w:color w:val="000000"/>
          <w:sz w:val="32"/>
          <w:szCs w:val="32"/>
          <w:rtl/>
        </w:rPr>
        <w:t xml:space="preserve"> </w:t>
      </w:r>
      <w:r w:rsidR="009E291D" w:rsidRPr="00DF2BAB">
        <w:rPr>
          <w:rFonts w:ascii="Traditional Arabic" w:hAnsi="Traditional Arabic"/>
          <w:noProof w:val="0"/>
          <w:color w:val="800000"/>
          <w:sz w:val="36"/>
          <w:szCs w:val="36"/>
          <w:rtl/>
          <w:lang w:eastAsia="en-US"/>
        </w:rPr>
        <w:t>قَالَ تَعَالَى:{أَفَمَن كَانَ عَلَى بَيِّنَةٍ مِّن رَّبِّهِ كَمَن زُيِّنَ لَهُ سُوءُ عَمَلِهِ وَاتَّبَعُوا أَهْوَاءهُمْ}[ محمد: ١٤]</w:t>
      </w:r>
    </w:p>
    <w:p w:rsidR="00636BFF" w:rsidRPr="00A4261A" w:rsidRDefault="009E291D" w:rsidP="009E291D">
      <w:pPr>
        <w:pStyle w:val="a5"/>
        <w:widowControl w:val="0"/>
        <w:ind w:firstLine="454"/>
        <w:jc w:val="both"/>
        <w:rPr>
          <w:rFonts w:ascii="QCF_BSML" w:hAnsi="QCF_BSML" w:cs="QCF_BSML"/>
          <w:b w:val="0"/>
          <w:bCs w:val="0"/>
          <w:color w:val="000000"/>
          <w:sz w:val="32"/>
          <w:szCs w:val="32"/>
          <w:rtl/>
        </w:rPr>
      </w:pPr>
      <w:r w:rsidRPr="009E291D">
        <w:rPr>
          <w:rFonts w:ascii="Lotus Linotype" w:hAnsi="Lotus Linotype" w:cs="AL-Mateen" w:hint="cs"/>
          <w:b w:val="0"/>
          <w:bCs w:val="0"/>
          <w:sz w:val="32"/>
          <w:szCs w:val="32"/>
          <w:rtl/>
        </w:rPr>
        <w:t>وَ</w:t>
      </w:r>
      <w:r w:rsidRPr="009E291D">
        <w:rPr>
          <w:rFonts w:ascii="Traditional Arabic" w:hAnsi="Traditional Arabic"/>
          <w:noProof w:val="0"/>
          <w:sz w:val="36"/>
          <w:szCs w:val="36"/>
          <w:rtl/>
          <w:lang w:eastAsia="en-US"/>
        </w:rPr>
        <w:t>قَالَ تَعَالَى:</w:t>
      </w:r>
      <w:r w:rsidRPr="009E291D">
        <w:rPr>
          <w:rFonts w:ascii="Traditional Arabic" w:hAnsi="Traditional Arabic" w:hint="cs"/>
          <w:noProof w:val="0"/>
          <w:sz w:val="36"/>
          <w:szCs w:val="36"/>
          <w:rtl/>
          <w:lang w:eastAsia="en-US"/>
        </w:rPr>
        <w:t>{</w:t>
      </w:r>
      <w:r w:rsidRPr="002D1FEA">
        <w:rPr>
          <w:rFonts w:ascii="Traditional Arabic" w:hAnsi="Traditional Arabic"/>
          <w:noProof w:val="0"/>
          <w:color w:val="800000"/>
          <w:sz w:val="36"/>
          <w:szCs w:val="36"/>
          <w:rtl/>
          <w:lang w:eastAsia="en-US"/>
        </w:rPr>
        <w:t>وَزَيَّنَ لَهُمُ الشَّيْطَانُ أَعْمَالَهُمْ فَصَدَّهُمْ عَنِ السَّبِيلِ وَكَانُوا مُسْتَبْصِرِينَ} [سورة العنكبوت: ٣٨]</w:t>
      </w:r>
    </w:p>
    <w:p w:rsidR="009E291D" w:rsidRPr="00DF2BAB" w:rsidRDefault="009E291D" w:rsidP="009E291D">
      <w:pPr>
        <w:pStyle w:val="a5"/>
        <w:widowControl w:val="0"/>
        <w:ind w:firstLine="454"/>
        <w:jc w:val="both"/>
        <w:rPr>
          <w:rFonts w:ascii="Traditional Arabic" w:hAnsi="Traditional Arabic"/>
          <w:noProof w:val="0"/>
          <w:color w:val="800000"/>
          <w:sz w:val="36"/>
          <w:szCs w:val="36"/>
          <w:rtl/>
          <w:lang w:eastAsia="en-US"/>
        </w:rPr>
      </w:pPr>
      <w:r w:rsidRPr="009E291D">
        <w:rPr>
          <w:rFonts w:ascii="Traditional Arabic" w:hAnsi="Traditional Arabic" w:hint="cs"/>
          <w:noProof w:val="0"/>
          <w:sz w:val="36"/>
          <w:szCs w:val="36"/>
          <w:rtl/>
          <w:lang w:eastAsia="en-US"/>
        </w:rPr>
        <w:t>و</w:t>
      </w:r>
      <w:r w:rsidRPr="009E291D">
        <w:rPr>
          <w:rFonts w:ascii="Traditional Arabic" w:hAnsi="Traditional Arabic"/>
          <w:noProof w:val="0"/>
          <w:sz w:val="36"/>
          <w:szCs w:val="36"/>
          <w:rtl/>
          <w:lang w:eastAsia="en-US"/>
        </w:rPr>
        <w:t>قَالَ تَعَالَى:{</w:t>
      </w:r>
      <w:r w:rsidRPr="00DF2BAB">
        <w:rPr>
          <w:rFonts w:ascii="Traditional Arabic" w:hAnsi="Traditional Arabic"/>
          <w:noProof w:val="0"/>
          <w:color w:val="800000"/>
          <w:sz w:val="36"/>
          <w:szCs w:val="36"/>
          <w:rtl/>
          <w:lang w:eastAsia="en-US"/>
        </w:rPr>
        <w:t>وَإِنَّ الشَّيَاطِينَ لَيُوحُونَ إِلَى أَوْلِيَآئِهِمْ لِيُجَادِلُوكُمْ وَإِنْ أَطَعْتُمُوهُمْ إِنَّكُمْ لَمُشْرِكُونَ} [ الأنعام: ١٢١]</w:t>
      </w:r>
    </w:p>
    <w:p w:rsidR="009E291D" w:rsidRPr="003B3F8B" w:rsidRDefault="0027670A" w:rsidP="003F6521">
      <w:pPr>
        <w:pStyle w:val="a5"/>
        <w:widowControl w:val="0"/>
        <w:ind w:firstLine="454"/>
        <w:jc w:val="both"/>
        <w:rPr>
          <w:rFonts w:ascii="Lotus Linotype" w:hAnsi="Lotus Linotype" w:cs="Lotus Linotype"/>
          <w:color w:val="000000"/>
          <w:sz w:val="24"/>
          <w:szCs w:val="24"/>
          <w:rtl/>
        </w:rPr>
      </w:pPr>
      <w:r w:rsidRPr="00A4261A">
        <w:rPr>
          <w:rFonts w:ascii="Lotus Linotype" w:hAnsi="Lotus Linotype" w:cs="AL-Mateen" w:hint="cs"/>
          <w:b w:val="0"/>
          <w:bCs w:val="0"/>
          <w:color w:val="000000"/>
          <w:sz w:val="32"/>
          <w:szCs w:val="32"/>
          <w:rtl/>
        </w:rPr>
        <w:t>فالشيطان</w:t>
      </w:r>
      <w:r w:rsidRPr="004176B9">
        <w:rPr>
          <w:rFonts w:ascii="Traditional Arabic" w:hAnsi="Traditional Arabic"/>
          <w:color w:val="000000"/>
          <w:sz w:val="36"/>
          <w:szCs w:val="36"/>
          <w:rtl/>
        </w:rPr>
        <w:t xml:space="preserve"> يوحي إلى اتباعه</w:t>
      </w:r>
      <w:r w:rsidR="003F6521">
        <w:rPr>
          <w:rFonts w:ascii="Traditional Arabic" w:hAnsi="Traditional Arabic" w:hint="cs"/>
          <w:color w:val="000000"/>
          <w:sz w:val="36"/>
          <w:szCs w:val="36"/>
          <w:rtl/>
        </w:rPr>
        <w:t xml:space="preserve"> البدع و</w:t>
      </w:r>
      <w:r w:rsidRPr="004176B9">
        <w:rPr>
          <w:rFonts w:ascii="Traditional Arabic" w:hAnsi="Traditional Arabic"/>
          <w:color w:val="000000"/>
          <w:sz w:val="36"/>
          <w:szCs w:val="36"/>
          <w:rtl/>
        </w:rPr>
        <w:t xml:space="preserve"> الشرك والكفر </w:t>
      </w:r>
      <w:r w:rsidR="003F6521">
        <w:rPr>
          <w:rFonts w:ascii="Traditional Arabic" w:hAnsi="Traditional Arabic" w:hint="cs"/>
          <w:color w:val="000000"/>
          <w:sz w:val="36"/>
          <w:szCs w:val="36"/>
          <w:rtl/>
        </w:rPr>
        <w:t xml:space="preserve"> </w:t>
      </w:r>
      <w:r w:rsidRPr="004176B9">
        <w:rPr>
          <w:rFonts w:ascii="Traditional Arabic" w:hAnsi="Traditional Arabic"/>
          <w:color w:val="000000"/>
          <w:sz w:val="36"/>
          <w:szCs w:val="36"/>
          <w:rtl/>
        </w:rPr>
        <w:t xml:space="preserve"> بصوت يسمعونه بآذانهم.</w:t>
      </w:r>
      <w:r w:rsidRPr="00A4261A">
        <w:rPr>
          <w:rFonts w:ascii="QCF_BSML" w:hAnsi="QCF_BSML" w:cs="QCF_BSML"/>
          <w:color w:val="000000"/>
          <w:sz w:val="32"/>
          <w:szCs w:val="32"/>
          <w:rtl/>
        </w:rPr>
        <w:t xml:space="preserve"> </w:t>
      </w:r>
      <w:r w:rsidR="009E291D" w:rsidRPr="002D1FEA">
        <w:rPr>
          <w:rFonts w:ascii="Traditional Arabic" w:hAnsi="Traditional Arabic"/>
          <w:noProof w:val="0"/>
          <w:color w:val="800000"/>
          <w:sz w:val="36"/>
          <w:szCs w:val="36"/>
          <w:rtl/>
          <w:lang w:eastAsia="en-US"/>
        </w:rPr>
        <w:t>قَالَ تَعَالَى:</w:t>
      </w:r>
      <w:r w:rsidR="009E291D" w:rsidRPr="002D1FEA">
        <w:rPr>
          <w:rFonts w:ascii="Traditional Arabic" w:hAnsi="Traditional Arabic" w:hint="cs"/>
          <w:noProof w:val="0"/>
          <w:color w:val="800000"/>
          <w:sz w:val="36"/>
          <w:szCs w:val="36"/>
          <w:rtl/>
          <w:lang w:eastAsia="en-US"/>
        </w:rPr>
        <w:t>{</w:t>
      </w:r>
      <w:r w:rsidR="009E291D" w:rsidRPr="002D1FEA">
        <w:rPr>
          <w:rFonts w:ascii="Traditional Arabic" w:hAnsi="Traditional Arabic"/>
          <w:noProof w:val="0"/>
          <w:color w:val="800000"/>
          <w:sz w:val="36"/>
          <w:szCs w:val="36"/>
          <w:rtl/>
          <w:lang w:eastAsia="en-US"/>
        </w:rPr>
        <w:t>وَاسْتَفْزِزْ مَنِ ا</w:t>
      </w:r>
      <w:r w:rsidR="009E291D">
        <w:rPr>
          <w:rFonts w:ascii="Traditional Arabic" w:hAnsi="Traditional Arabic"/>
          <w:noProof w:val="0"/>
          <w:color w:val="800000"/>
          <w:sz w:val="36"/>
          <w:szCs w:val="36"/>
          <w:rtl/>
          <w:lang w:eastAsia="en-US"/>
        </w:rPr>
        <w:t>سْتَطَعْتَ مِنْهُمْ بِصَوْتِكَ}</w:t>
      </w:r>
      <w:r w:rsidR="009E291D" w:rsidRPr="002D1FEA">
        <w:rPr>
          <w:rFonts w:ascii="Traditional Arabic" w:hAnsi="Traditional Arabic"/>
          <w:noProof w:val="0"/>
          <w:color w:val="800000"/>
          <w:sz w:val="36"/>
          <w:szCs w:val="36"/>
          <w:rtl/>
          <w:lang w:eastAsia="en-US"/>
        </w:rPr>
        <w:t>[الإسراء: ٦٤]</w:t>
      </w:r>
    </w:p>
    <w:p w:rsidR="009E291D" w:rsidRPr="002D1FEA" w:rsidRDefault="0027670A" w:rsidP="009E291D">
      <w:pPr>
        <w:pStyle w:val="a5"/>
        <w:widowControl w:val="0"/>
        <w:ind w:firstLine="454"/>
        <w:jc w:val="both"/>
        <w:rPr>
          <w:rFonts w:ascii="Traditional Arabic" w:hAnsi="Traditional Arabic"/>
          <w:noProof w:val="0"/>
          <w:color w:val="800000"/>
          <w:sz w:val="36"/>
          <w:szCs w:val="36"/>
          <w:rtl/>
          <w:lang w:eastAsia="en-US"/>
        </w:rPr>
      </w:pPr>
      <w:r w:rsidRPr="004176B9">
        <w:rPr>
          <w:rFonts w:ascii="Traditional Arabic" w:hAnsi="Traditional Arabic"/>
          <w:color w:val="000000"/>
          <w:sz w:val="36"/>
          <w:szCs w:val="36"/>
          <w:rtl/>
        </w:rPr>
        <w:t xml:space="preserve"> </w:t>
      </w:r>
      <w:r w:rsidRPr="00A4261A">
        <w:rPr>
          <w:rFonts w:ascii="Lotus Linotype" w:hAnsi="Lotus Linotype" w:cs="AL-Mateen" w:hint="cs"/>
          <w:b w:val="0"/>
          <w:bCs w:val="0"/>
          <w:color w:val="000000"/>
          <w:sz w:val="32"/>
          <w:szCs w:val="32"/>
          <w:rtl/>
        </w:rPr>
        <w:t xml:space="preserve">ويظهرلهم </w:t>
      </w:r>
      <w:r w:rsidRPr="004176B9">
        <w:rPr>
          <w:rFonts w:ascii="Traditional Arabic" w:hAnsi="Traditional Arabic"/>
          <w:color w:val="000000"/>
          <w:sz w:val="36"/>
          <w:szCs w:val="36"/>
          <w:rtl/>
        </w:rPr>
        <w:t>في صورة من يعبدون أويعظمون فيرونه بأعينهم.</w:t>
      </w:r>
      <w:r w:rsidRPr="00A4261A">
        <w:rPr>
          <w:rFonts w:ascii="QCF_BSML" w:hAnsi="QCF_BSML" w:cs="QCF_BSML"/>
          <w:color w:val="000000"/>
          <w:sz w:val="32"/>
          <w:szCs w:val="32"/>
          <w:rtl/>
        </w:rPr>
        <w:t xml:space="preserve"> </w:t>
      </w:r>
      <w:r w:rsidR="009E291D" w:rsidRPr="002D1FEA">
        <w:rPr>
          <w:rFonts w:ascii="Traditional Arabic" w:hAnsi="Traditional Arabic"/>
          <w:noProof w:val="0"/>
          <w:color w:val="800000"/>
          <w:sz w:val="36"/>
          <w:szCs w:val="36"/>
          <w:rtl/>
          <w:lang w:eastAsia="en-US"/>
        </w:rPr>
        <w:t>قَالَ تَعَالَى:</w:t>
      </w:r>
      <w:r w:rsidR="009E291D" w:rsidRPr="002D1FEA">
        <w:rPr>
          <w:rFonts w:ascii="Traditional Arabic" w:hAnsi="Traditional Arabic" w:hint="cs"/>
          <w:noProof w:val="0"/>
          <w:color w:val="800000"/>
          <w:sz w:val="36"/>
          <w:szCs w:val="36"/>
          <w:rtl/>
          <w:lang w:eastAsia="en-US"/>
        </w:rPr>
        <w:t>{</w:t>
      </w:r>
      <w:r w:rsidR="009E291D" w:rsidRPr="002D1FEA">
        <w:rPr>
          <w:rFonts w:ascii="Traditional Arabic" w:hAnsi="Traditional Arabic"/>
          <w:noProof w:val="0"/>
          <w:color w:val="800000"/>
          <w:sz w:val="36"/>
          <w:szCs w:val="36"/>
          <w:rtl/>
          <w:lang w:eastAsia="en-US"/>
        </w:rPr>
        <w:t>إِن يَدْعُونَ مِن دُونِهِ إِلاَّ إِنَاثاً وَإِن يَدْعُونَ إِلاَّ شَيْطَاناً مَّرِيداً{117} لَّعَنَهُ اللّهُ وَقَالَ لَأَتَّخِذَنَّ مِنْ عِبَادِكَ نَصِيباً مَّفْرُوضاً} [ النساء: ١١٧ – ١١٨]</w:t>
      </w:r>
    </w:p>
    <w:p w:rsidR="0027670A" w:rsidRPr="00232B64" w:rsidRDefault="0027670A" w:rsidP="0027670A">
      <w:pPr>
        <w:rPr>
          <w:rFonts w:ascii="Traditional Arabic" w:hAnsi="Traditional Arabic" w:cs="Traditional Arabic"/>
          <w:b/>
          <w:bCs/>
          <w:color w:val="CC00FF"/>
          <w:sz w:val="36"/>
          <w:szCs w:val="36"/>
          <w:rtl/>
        </w:rPr>
      </w:pPr>
      <w:r w:rsidRPr="00232B64">
        <w:rPr>
          <w:rFonts w:ascii="Traditional Arabic" w:hAnsi="Traditional Arabic" w:cs="AL-Mateen"/>
          <w:b/>
          <w:bCs/>
          <w:color w:val="CC00FF"/>
          <w:sz w:val="36"/>
          <w:szCs w:val="36"/>
          <w:rtl/>
        </w:rPr>
        <w:t>وعن أ بي الطفيل قال:</w:t>
      </w:r>
      <w:r w:rsidRPr="00232B64">
        <w:rPr>
          <w:rFonts w:ascii="Traditional Arabic" w:hAnsi="Traditional Arabic" w:cs="Traditional Arabic"/>
          <w:b/>
          <w:bCs/>
          <w:color w:val="CC00FF"/>
          <w:sz w:val="36"/>
          <w:szCs w:val="36"/>
          <w:rtl/>
        </w:rPr>
        <w:t xml:space="preserve"> ( لما فتح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 xml:space="preserve">مكة بعث خالد بن الوليد إلى نخلة , وكانت بها العزى , وكانت على ثلاث سمرات فقطع السمرات, وهدم البيت الذي كان عليها ثم أتى النبي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 xml:space="preserve"> فأخبره فقال ارجع فإنك لم تصنع شيئاً فرجع خالد فلما أبصرته السدنة أمعنوا في الجبل , وهم يقولون يا عزى يا عزى فأتاها خالد فإذا امرأة عريانة ناشرة شعرها تحفن التراب على رأسها فعمها بالسيف </w:t>
      </w:r>
      <w:r w:rsidRPr="00232B64">
        <w:rPr>
          <w:rFonts w:ascii="Traditional Arabic" w:hAnsi="Traditional Arabic" w:cs="Traditional Arabic"/>
          <w:b/>
          <w:bCs/>
          <w:color w:val="CC00FF"/>
          <w:sz w:val="36"/>
          <w:szCs w:val="36"/>
          <w:rtl/>
        </w:rPr>
        <w:lastRenderedPageBreak/>
        <w:t xml:space="preserve">فقتلها ثم رجع إلى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 xml:space="preserve"> فأخبره فقال ( تلك العز ى) رواه النسائي</w:t>
      </w:r>
      <w:r w:rsidRPr="00232B64">
        <w:rPr>
          <w:rStyle w:val="a4"/>
          <w:rFonts w:ascii="Traditional Arabic" w:hAnsi="Traditional Arabic" w:cs="Traditional Arabic"/>
          <w:b/>
          <w:bCs/>
          <w:color w:val="CC00FF"/>
          <w:sz w:val="36"/>
          <w:szCs w:val="36"/>
          <w:rtl/>
        </w:rPr>
        <w:t>(</w:t>
      </w:r>
      <w:r w:rsidRPr="00232B64">
        <w:rPr>
          <w:rStyle w:val="a4"/>
          <w:rFonts w:ascii="Traditional Arabic" w:hAnsi="Traditional Arabic" w:cs="Traditional Arabic"/>
          <w:b/>
          <w:bCs/>
          <w:color w:val="CC00FF"/>
          <w:sz w:val="36"/>
          <w:szCs w:val="36"/>
          <w:rtl/>
        </w:rPr>
        <w:footnoteReference w:id="7"/>
      </w:r>
      <w:r w:rsidRPr="00232B64">
        <w:rPr>
          <w:rStyle w:val="a4"/>
          <w:rFonts w:ascii="Traditional Arabic" w:hAnsi="Traditional Arabic" w:cs="Traditional Arabic"/>
          <w:b/>
          <w:bCs/>
          <w:color w:val="CC00FF"/>
          <w:sz w:val="36"/>
          <w:szCs w:val="36"/>
          <w:rtl/>
        </w:rPr>
        <w:t>)</w:t>
      </w:r>
      <w:r w:rsidRPr="00232B64">
        <w:rPr>
          <w:rFonts w:ascii="Traditional Arabic" w:hAnsi="Traditional Arabic" w:cs="Traditional Arabic"/>
          <w:b/>
          <w:bCs/>
          <w:color w:val="CC00FF"/>
          <w:sz w:val="36"/>
          <w:szCs w:val="36"/>
          <w:rtl/>
        </w:rPr>
        <w:t xml:space="preserve"> </w:t>
      </w:r>
    </w:p>
    <w:p w:rsidR="00232B64" w:rsidRDefault="0027670A" w:rsidP="007E0906">
      <w:pPr>
        <w:rPr>
          <w:rFonts w:ascii="Traditional Arabic" w:hAnsi="Traditional Arabic" w:cs="Traditional Arabic" w:hint="cs"/>
          <w:b/>
          <w:bCs/>
          <w:sz w:val="36"/>
          <w:szCs w:val="36"/>
          <w:rtl/>
        </w:rPr>
      </w:pPr>
      <w:r w:rsidRPr="004176B9">
        <w:rPr>
          <w:rFonts w:ascii="Traditional Arabic" w:hAnsi="Traditional Arabic" w:cs="Traditional Arabic"/>
          <w:b/>
          <w:bCs/>
          <w:sz w:val="36"/>
          <w:szCs w:val="36"/>
          <w:rtl/>
        </w:rPr>
        <w:t xml:space="preserve">وقد أعطاه الله قدرة على الظهور بالصوت والصورة. </w:t>
      </w:r>
    </w:p>
    <w:p w:rsidR="0027670A" w:rsidRPr="00232B64" w:rsidRDefault="0027670A" w:rsidP="007E0906">
      <w:pPr>
        <w:rPr>
          <w:rFonts w:ascii="Traditional Arabic" w:hAnsi="Traditional Arabic" w:cs="Traditional Arabic"/>
          <w:b/>
          <w:bCs/>
          <w:color w:val="CC00FF"/>
          <w:sz w:val="36"/>
          <w:szCs w:val="36"/>
          <w:rtl/>
        </w:rPr>
      </w:pPr>
      <w:r w:rsidRPr="00232B64">
        <w:rPr>
          <w:rFonts w:ascii="Traditional Arabic" w:hAnsi="Traditional Arabic" w:cs="AL-Mateen"/>
          <w:b/>
          <w:bCs/>
          <w:color w:val="CC00FF"/>
          <w:sz w:val="36"/>
          <w:szCs w:val="36"/>
          <w:rtl/>
        </w:rPr>
        <w:t xml:space="preserve">عَنْ أَبِي هُرَيْرَةَ </w:t>
      </w:r>
      <w:r w:rsidRPr="00232B64">
        <w:rPr>
          <w:rFonts w:ascii="Traditional Arabic" w:hAnsi="Traditional Arabic" w:cs="AL-Mateen"/>
          <w:b/>
          <w:bCs/>
          <w:color w:val="CC00FF"/>
          <w:sz w:val="36"/>
          <w:szCs w:val="36"/>
        </w:rPr>
        <w:sym w:font="AGA Arabesque" w:char="F074"/>
      </w:r>
      <w:r w:rsidRPr="00232B64">
        <w:rPr>
          <w:rFonts w:ascii="Traditional Arabic" w:hAnsi="Traditional Arabic" w:cs="AL-Mateen"/>
          <w:b/>
          <w:bCs/>
          <w:color w:val="CC00FF"/>
          <w:sz w:val="36"/>
          <w:szCs w:val="36"/>
          <w:rtl/>
        </w:rPr>
        <w:t>قَالَ:</w:t>
      </w:r>
      <w:r w:rsidRPr="00232B64">
        <w:rPr>
          <w:rFonts w:ascii="Traditional Arabic" w:hAnsi="Traditional Arabic" w:cs="Traditional Arabic"/>
          <w:b/>
          <w:bCs/>
          <w:color w:val="CC00FF"/>
          <w:sz w:val="36"/>
          <w:szCs w:val="36"/>
          <w:rtl/>
        </w:rPr>
        <w:t xml:space="preserve"> وَكَّلَنِي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بِحِفْظِ زَكَاةِ رَمَضَانَ فَأَتَانِي آتٍ فَجَعَلَ يَحْثُو مِنْ الطَّعَامِ</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فَأَخَذْتُهُ وَقُلْتُ وَاللَّهِ لَأَرْفَعَنَّكَ إِلَى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قَالَ إِنِّي مُحْتَاجٌ وَعَلَيَّ عِيَالٌ وَلِي حَاجَةٌ شَدِيدَةٌ قَالَ فَخَلَّيْتُ عَنْهُ</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فَأَصْبَحْتُ فَقَالَ النَّبِيُّ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يَا أَبَا هُرَيْرَةَ مَا فَعَلَ أَسِيرُكَ الْبَارِحَةَ قَالَ قُلْتُ يَا رَسُولَ اللَّهِ شَكَا حَاجَةً شَدِيدَةً وَعِيَالًا فَرَحِمْتُ</w:t>
      </w:r>
      <w:r w:rsidR="00832919"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هُ فَخَلَّيْتُ سَبِيلَهُ قَالَ أَمَا إِنَّهُ قَدْ كَذَبَكَ وَسَيَعُودُ فَعَرَفْتُ أَنَّهُ سَيَعُودُ لِقَوْلِ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إِنَّهُ سَيَعُودُ فَرَصَدْتُهُ فَجَاءَ يَحْثُو مِنْ الطَّعَامِ</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فَأَخَذْتُهُ فَقُلْتُ لَأَرْفَعَنَّكَ إِلَى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 xml:space="preserve">قَالَ دَعْنِي فَإِنِّي مُحْتَاجٌ وَعَلَيَّ عِيَالٌ لَا أَعُودُ فَرَحِمْتُهُ فَخَلَّيْتُ سَبِيلَهُ فَأَصْبَحْتُ فَقَالَ لِي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يَا أَبَا هُرَيْرَةَ مَا فَعَلَ أَسِيرُكَ قُلْتُ يَا رَسُولَ اللَّهِ شَكَا حَاجَةً شَدِيدَةً وَعِيَالًا فَرَحِمْتُهُ فَخَلَّيْتُ سَبِيلَهُ</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قَالَ أَمَا إِنَّهُ قَدْ كَذَبَكَ وَسَيَعُودُ فَرَصَدْتُهُ الثَّالِثَةَ فَجَاءَ يَحْثُو مِنْ الطَّعَامِ فَأَخَذْتُهُ فَقُلْتُ لَأَرْفَعَنَّكَ إِلَى رَسُولِ اللَّهِ وَهَذَا آخِرُ ثَلَاثِ مَرَّاتٍ أَنَّكَ تَزْعُمُ لَا تَعُودُ ثُمَّ تَعُودُ قَالَ دَعْنِي أُعَلِّمْكَ كَلِمَاتٍ يَنْفَعُكَ اللَّهُ بِهَا قُلْتُ مَا هُوَ قَالَ إِذَا أَوَيْتَ إِلَى فِرَاشِكَ فَاقْرَأْ آيَةَ الْكُرْسِيِّ {اللَّهُ لَا إِلَهَ إِلَّا هُوَ الْحَيُّ الْقَيُّومُ} حَتَّى تَخْتِمَ الْآيَةَ. فَإِنَّكَ لَنْ يَزَالَ عَلَيْكَ مِنْ اللَّهِ حَافِظٌ وَلَا يَقْرَبَنَّكَ شَيْطَانٌ حَتَّى تُصْبِحَ فَخَلَّيْتُ سَبِيلَهُ فَأَصْبَحْتُ فَقَالَ لِي رَسُولُ اللَّهِ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مَا فَعَلَ أَسِيرُكَ الْبَارِحَةَ</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قُلْتُ يَا رَسُولَ اللَّهِ زَعَمَ أَنَّهُ يُعَلِّمُنِي كَلِمَاتٍ يَنْفَعُنِي اللَّهُ بِهَا فَخَلَّيْتُ سَبِيلَهُ قَالَ مَا هِيَ قُلْتُ قَالَ لِي إِذَا أَوَيْتَ إِلَى فِرَاشِكَ</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فَاقْرَأْ آيَةَ الْكُرْسِيِّ مِنْ أَوَّلِهَا حَتَّى تَخْتِمَ الْآيَةَ {اللَّهُ لَا إِلَهَ إِلَّا هُوَ الْحَيُّ الْقَيُّومُ} وَقَالَ لِي لَنْ يَزَالَ عَلَيْكَ مِنْ اللَّهِ حَافِظٌ وَلَا يَقْرَبَكَ شَيْطَانٌ حَتَّى تُصْبِحَ</w:t>
      </w:r>
      <w:r w:rsidR="004E0E5D" w:rsidRPr="00232B64">
        <w:rPr>
          <w:rFonts w:ascii="Traditional Arabic" w:hAnsi="Traditional Arabic" w:cs="Traditional Arabic"/>
          <w:b/>
          <w:bCs/>
          <w:color w:val="CC00FF"/>
          <w:sz w:val="36"/>
          <w:szCs w:val="36"/>
          <w:rtl/>
        </w:rPr>
        <w:t xml:space="preserve"> </w:t>
      </w:r>
      <w:r w:rsidRPr="00232B64">
        <w:rPr>
          <w:rFonts w:ascii="Traditional Arabic" w:hAnsi="Traditional Arabic" w:cs="Traditional Arabic"/>
          <w:b/>
          <w:bCs/>
          <w:color w:val="CC00FF"/>
          <w:sz w:val="36"/>
          <w:szCs w:val="36"/>
          <w:rtl/>
        </w:rPr>
        <w:t xml:space="preserve">وَكَانُوا أَحْرَصَ شَيْءٍ عَلَى الْخَيْرِ فَقَالَ النَّبِيُّ </w:t>
      </w:r>
      <w:r w:rsidRPr="00232B64">
        <w:rPr>
          <w:rFonts w:ascii="Traditional Arabic" w:hAnsi="Traditional Arabic" w:cs="Traditional Arabic"/>
          <w:b/>
          <w:bCs/>
          <w:color w:val="CC00FF"/>
          <w:sz w:val="36"/>
          <w:szCs w:val="36"/>
        </w:rPr>
        <w:sym w:font="AGA Arabesque" w:char="F072"/>
      </w:r>
      <w:r w:rsidRPr="00232B64">
        <w:rPr>
          <w:rFonts w:ascii="Traditional Arabic" w:hAnsi="Traditional Arabic" w:cs="Traditional Arabic"/>
          <w:b/>
          <w:bCs/>
          <w:color w:val="CC00FF"/>
          <w:sz w:val="36"/>
          <w:szCs w:val="36"/>
          <w:rtl/>
        </w:rPr>
        <w:t>أَمَا إِنَّهُ قَدْ صَدَقَكَ وَهُوَ كَذُوبٌ تَعْلَمُ مَنْ تُخَاطِبُ مُنْذُ ثَلَاثِ لَيَالٍ يَا أَبَا هُرَيْرَةَ قَالَ لَا قَالَ ذَاكَ شَيْطَانٌ). رواه البخاري</w:t>
      </w:r>
      <w:r w:rsidRPr="00232B64">
        <w:rPr>
          <w:rStyle w:val="a4"/>
          <w:rFonts w:ascii="Traditional Arabic" w:hAnsi="Traditional Arabic" w:cs="Traditional Arabic"/>
          <w:b/>
          <w:bCs/>
          <w:color w:val="CC00FF"/>
          <w:sz w:val="36"/>
          <w:szCs w:val="36"/>
          <w:rtl/>
        </w:rPr>
        <w:t>(</w:t>
      </w:r>
      <w:r w:rsidRPr="00232B64">
        <w:rPr>
          <w:rStyle w:val="a4"/>
          <w:rFonts w:ascii="Traditional Arabic" w:hAnsi="Traditional Arabic" w:cs="Traditional Arabic"/>
          <w:b/>
          <w:bCs/>
          <w:color w:val="CC00FF"/>
          <w:sz w:val="36"/>
          <w:szCs w:val="36"/>
          <w:rtl/>
        </w:rPr>
        <w:footnoteReference w:id="8"/>
      </w:r>
      <w:r w:rsidRPr="00232B64">
        <w:rPr>
          <w:rStyle w:val="a4"/>
          <w:rFonts w:ascii="Traditional Arabic" w:hAnsi="Traditional Arabic" w:cs="Traditional Arabic"/>
          <w:b/>
          <w:bCs/>
          <w:color w:val="CC00FF"/>
          <w:sz w:val="36"/>
          <w:szCs w:val="36"/>
          <w:rtl/>
        </w:rPr>
        <w:t>)</w:t>
      </w:r>
    </w:p>
    <w:p w:rsidR="0052766C" w:rsidRDefault="0027670A" w:rsidP="005F53D8">
      <w:pPr>
        <w:pStyle w:val="a5"/>
        <w:widowControl w:val="0"/>
        <w:ind w:firstLine="454"/>
        <w:jc w:val="both"/>
        <w:rPr>
          <w:rFonts w:ascii="QCF_BSML" w:hAnsi="QCF_BSML" w:cs="QCF_BSML" w:hint="cs"/>
          <w:color w:val="000000"/>
          <w:sz w:val="32"/>
          <w:szCs w:val="32"/>
          <w:rtl/>
        </w:rPr>
      </w:pPr>
      <w:r w:rsidRPr="00A4261A">
        <w:rPr>
          <w:rFonts w:ascii="Lotus Linotype" w:hAnsi="Lotus Linotype" w:cs="AL-Mateen" w:hint="cs"/>
          <w:b w:val="0"/>
          <w:bCs w:val="0"/>
          <w:color w:val="000000"/>
          <w:sz w:val="32"/>
          <w:szCs w:val="32"/>
          <w:rtl/>
        </w:rPr>
        <w:t>ويجعل للباطل عندهم ذوقاً.</w:t>
      </w:r>
    </w:p>
    <w:p w:rsidR="0027670A" w:rsidRPr="00A4261A" w:rsidRDefault="0027670A" w:rsidP="005F53D8">
      <w:pPr>
        <w:pStyle w:val="a5"/>
        <w:widowControl w:val="0"/>
        <w:ind w:firstLine="454"/>
        <w:jc w:val="both"/>
        <w:rPr>
          <w:rFonts w:ascii="Lotus Linotype" w:hAnsi="Lotus Linotype" w:cs="AL-Mateen"/>
          <w:b w:val="0"/>
          <w:bCs w:val="0"/>
          <w:color w:val="000000"/>
          <w:sz w:val="32"/>
          <w:szCs w:val="32"/>
          <w:rtl/>
        </w:rPr>
      </w:pPr>
      <w:r w:rsidRPr="00A4261A">
        <w:rPr>
          <w:rFonts w:ascii="QCF_BSML" w:hAnsi="QCF_BSML" w:cs="QCF_BSML"/>
          <w:color w:val="000000"/>
          <w:sz w:val="32"/>
          <w:szCs w:val="32"/>
          <w:rtl/>
        </w:rPr>
        <w:t xml:space="preserve"> </w:t>
      </w:r>
      <w:r w:rsidR="005F53D8" w:rsidRPr="002D1FEA">
        <w:rPr>
          <w:rFonts w:ascii="Traditional Arabic" w:hAnsi="Traditional Arabic"/>
          <w:noProof w:val="0"/>
          <w:color w:val="800000"/>
          <w:sz w:val="36"/>
          <w:szCs w:val="36"/>
          <w:rtl/>
          <w:lang w:eastAsia="en-US"/>
        </w:rPr>
        <w:t>قَالَ تَعَالَى:</w:t>
      </w:r>
      <w:r w:rsidR="005F53D8" w:rsidRPr="002D1FEA">
        <w:rPr>
          <w:rFonts w:ascii="Traditional Arabic" w:hAnsi="Traditional Arabic" w:hint="cs"/>
          <w:noProof w:val="0"/>
          <w:color w:val="800000"/>
          <w:sz w:val="36"/>
          <w:szCs w:val="36"/>
          <w:rtl/>
          <w:lang w:eastAsia="en-US"/>
        </w:rPr>
        <w:t>{</w:t>
      </w:r>
      <w:r w:rsidR="005F53D8" w:rsidRPr="002D1FEA">
        <w:rPr>
          <w:rFonts w:ascii="Traditional Arabic" w:hAnsi="Traditional Arabic"/>
          <w:noProof w:val="0"/>
          <w:color w:val="800000"/>
          <w:sz w:val="36"/>
          <w:szCs w:val="36"/>
          <w:rtl/>
          <w:lang w:eastAsia="en-US"/>
        </w:rPr>
        <w:t>وَزَيَّنَ لَهُمُ الشَّيْطَانُ أَعْمَالَهُمْ فَصَدَّهُمْ عَنِ السَّبِيلِ وَكَانُوا مُسْتَبْصِرِينَ} [سورة العنكبوت: ٣٨]</w:t>
      </w:r>
    </w:p>
    <w:p w:rsidR="002F0219" w:rsidRPr="004176B9" w:rsidRDefault="002F0219" w:rsidP="001D0112">
      <w:pPr>
        <w:tabs>
          <w:tab w:val="left" w:pos="923"/>
        </w:tabs>
        <w:rPr>
          <w:rFonts w:ascii="Traditional Arabic" w:hAnsi="Traditional Arabic" w:cs="Traditional Arabic"/>
          <w:b/>
          <w:bCs/>
          <w:sz w:val="36"/>
          <w:szCs w:val="36"/>
          <w:rtl/>
        </w:rPr>
      </w:pPr>
      <w:r w:rsidRPr="008A17D3">
        <w:rPr>
          <w:rFonts w:ascii="Traditional Arabic" w:hAnsi="Traditional Arabic" w:cs="AL-Mateen"/>
          <w:b/>
          <w:bCs/>
          <w:sz w:val="36"/>
          <w:szCs w:val="36"/>
          <w:rtl/>
        </w:rPr>
        <w:t>ثالثاً:</w:t>
      </w:r>
      <w:r w:rsidRPr="004176B9">
        <w:rPr>
          <w:rFonts w:ascii="Traditional Arabic" w:hAnsi="Traditional Arabic" w:cs="Traditional Arabic"/>
          <w:b/>
          <w:bCs/>
          <w:sz w:val="36"/>
          <w:szCs w:val="36"/>
          <w:rtl/>
        </w:rPr>
        <w:t xml:space="preserve"> </w:t>
      </w:r>
      <w:r w:rsidR="00F02B3C" w:rsidRPr="004176B9">
        <w:rPr>
          <w:rFonts w:ascii="Traditional Arabic" w:hAnsi="Traditional Arabic" w:cs="Traditional Arabic"/>
          <w:b/>
          <w:bCs/>
          <w:sz w:val="36"/>
          <w:szCs w:val="36"/>
          <w:rtl/>
        </w:rPr>
        <w:t xml:space="preserve">ادعى </w:t>
      </w:r>
      <w:r w:rsidRPr="004176B9">
        <w:rPr>
          <w:rFonts w:ascii="Traditional Arabic" w:hAnsi="Traditional Arabic" w:cs="Traditional Arabic"/>
          <w:b/>
          <w:bCs/>
          <w:sz w:val="36"/>
          <w:szCs w:val="36"/>
          <w:rtl/>
        </w:rPr>
        <w:t>الصوفية المتأخرون</w:t>
      </w:r>
      <w:r w:rsidR="004E0E5D">
        <w:rPr>
          <w:rFonts w:ascii="Traditional Arabic" w:hAnsi="Traditional Arabic" w:cs="Traditional Arabic"/>
          <w:b/>
          <w:bCs/>
          <w:sz w:val="36"/>
          <w:szCs w:val="36"/>
          <w:rtl/>
        </w:rPr>
        <w:t xml:space="preserve"> </w:t>
      </w:r>
      <w:r w:rsidR="00F02B3C" w:rsidRPr="004176B9">
        <w:rPr>
          <w:rFonts w:ascii="Traditional Arabic" w:hAnsi="Traditional Arabic" w:cs="Traditional Arabic"/>
          <w:b/>
          <w:bCs/>
          <w:sz w:val="36"/>
          <w:szCs w:val="36"/>
          <w:rtl/>
        </w:rPr>
        <w:t>بأن</w:t>
      </w:r>
      <w:r w:rsidRPr="004176B9">
        <w:rPr>
          <w:rFonts w:ascii="Traditional Arabic" w:hAnsi="Traditional Arabic" w:cs="Traditional Arabic"/>
          <w:b/>
          <w:bCs/>
          <w:sz w:val="36"/>
          <w:szCs w:val="36"/>
          <w:rtl/>
        </w:rPr>
        <w:t xml:space="preserve"> العقل المجرد</w:t>
      </w:r>
      <w:r w:rsidR="00593649" w:rsidRPr="004176B9">
        <w:rPr>
          <w:rFonts w:ascii="Traditional Arabic" w:hAnsi="Traditional Arabic" w:cs="Traditional Arabic"/>
          <w:b/>
          <w:bCs/>
          <w:sz w:val="36"/>
          <w:szCs w:val="36"/>
          <w:rtl/>
        </w:rPr>
        <w:t xml:space="preserve"> بنفسه</w:t>
      </w:r>
      <w:r w:rsidR="004E0E5D">
        <w:rPr>
          <w:rFonts w:ascii="Traditional Arabic" w:hAnsi="Traditional Arabic" w:cs="Traditional Arabic"/>
          <w:b/>
          <w:bCs/>
          <w:sz w:val="36"/>
          <w:szCs w:val="36"/>
          <w:rtl/>
        </w:rPr>
        <w:t xml:space="preserve"> </w:t>
      </w:r>
      <w:r w:rsidRPr="004176B9">
        <w:rPr>
          <w:rFonts w:ascii="Traditional Arabic" w:hAnsi="Traditional Arabic" w:cs="Traditional Arabic"/>
          <w:b/>
          <w:bCs/>
          <w:sz w:val="36"/>
          <w:szCs w:val="36"/>
          <w:rtl/>
        </w:rPr>
        <w:t>سبيل</w:t>
      </w:r>
      <w:r w:rsidR="00593649" w:rsidRPr="004176B9">
        <w:rPr>
          <w:rFonts w:ascii="Traditional Arabic" w:hAnsi="Traditional Arabic" w:cs="Traditional Arabic"/>
          <w:b/>
          <w:bCs/>
          <w:sz w:val="36"/>
          <w:szCs w:val="36"/>
          <w:rtl/>
        </w:rPr>
        <w:t xml:space="preserve"> يوصل</w:t>
      </w:r>
      <w:r w:rsidRPr="004176B9">
        <w:rPr>
          <w:rFonts w:ascii="Traditional Arabic" w:hAnsi="Traditional Arabic" w:cs="Traditional Arabic"/>
          <w:b/>
          <w:bCs/>
          <w:sz w:val="36"/>
          <w:szCs w:val="36"/>
          <w:rtl/>
        </w:rPr>
        <w:t xml:space="preserve"> لمعرفة الله </w:t>
      </w:r>
      <w:r w:rsidR="001D0112" w:rsidRPr="004176B9">
        <w:rPr>
          <w:rFonts w:ascii="Traditional Arabic" w:hAnsi="Traditional Arabic" w:cs="Traditional Arabic"/>
          <w:b/>
          <w:bCs/>
          <w:sz w:val="36"/>
          <w:szCs w:val="36"/>
          <w:rtl/>
        </w:rPr>
        <w:t>وأسمائه وصفاته</w:t>
      </w:r>
      <w:r w:rsidRPr="004176B9">
        <w:rPr>
          <w:rFonts w:ascii="Traditional Arabic" w:hAnsi="Traditional Arabic" w:cs="Traditional Arabic"/>
          <w:b/>
          <w:bCs/>
          <w:sz w:val="36"/>
          <w:szCs w:val="36"/>
          <w:rtl/>
        </w:rPr>
        <w:t>.</w:t>
      </w:r>
    </w:p>
    <w:p w:rsidR="002F0219" w:rsidRPr="004176B9" w:rsidRDefault="002F0219" w:rsidP="005F53D8">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lastRenderedPageBreak/>
        <w:t>فرد الله عليهم:</w:t>
      </w:r>
      <w:r w:rsidR="004E0E5D">
        <w:rPr>
          <w:rFonts w:ascii="Traditional Arabic" w:eastAsiaTheme="minorHAnsi" w:hAnsi="Traditional Arabic" w:cs="Traditional Arabic"/>
          <w:b/>
          <w:bCs/>
          <w:sz w:val="36"/>
          <w:szCs w:val="36"/>
          <w:rtl/>
          <w:lang w:eastAsia="en-US"/>
        </w:rPr>
        <w:t xml:space="preserve"> </w:t>
      </w:r>
      <w:r w:rsidR="005F53D8" w:rsidRPr="00DF2BAB">
        <w:rPr>
          <w:rFonts w:ascii="Traditional Arabic" w:hAnsi="Traditional Arabic" w:cs="Traditional Arabic"/>
          <w:b/>
          <w:bCs/>
          <w:color w:val="800000"/>
          <w:sz w:val="36"/>
          <w:szCs w:val="36"/>
          <w:rtl/>
        </w:rPr>
        <w:t xml:space="preserve">قَالَ تَعَالَى:{وَمِنَ النَّاسِ مَن يُجَادِلُ فِي اللَّهِ بِغَيْرِ عِلْمٍ وَلَا هُدًى وَلَا كِتَابٍ مُّنِيرٍ{8} ثَانِيَ عِطْفِهِ لِيُضِلَّ عَن سَبِيلِ اللَّهِ } [ الحج: ٨ </w:t>
      </w:r>
      <w:r w:rsidR="005F53D8" w:rsidRPr="00DF2BAB">
        <w:rPr>
          <w:rFonts w:ascii="Traditional Arabic" w:hAnsi="Traditional Arabic" w:cs="Traditional Arabic" w:hint="cs"/>
          <w:b/>
          <w:bCs/>
          <w:color w:val="800000"/>
          <w:sz w:val="36"/>
          <w:szCs w:val="36"/>
          <w:rtl/>
        </w:rPr>
        <w:t>– ٩</w:t>
      </w:r>
      <w:r w:rsidR="005F53D8" w:rsidRPr="00DF2BAB">
        <w:rPr>
          <w:rFonts w:ascii="Traditional Arabic" w:hAnsi="Traditional Arabic" w:cs="Traditional Arabic"/>
          <w:b/>
          <w:bCs/>
          <w:color w:val="800000"/>
          <w:sz w:val="36"/>
          <w:szCs w:val="36"/>
          <w:rtl/>
        </w:rPr>
        <w:t>]</w:t>
      </w:r>
    </w:p>
    <w:p w:rsidR="00636BFF" w:rsidRPr="004176B9" w:rsidRDefault="00636BFF" w:rsidP="00636BFF">
      <w:pPr>
        <w:tabs>
          <w:tab w:val="left" w:pos="923"/>
        </w:tabs>
        <w:rPr>
          <w:rFonts w:ascii="Traditional Arabic" w:hAnsi="Traditional Arabic" w:cs="Traditional Arabic"/>
          <w:b/>
          <w:bCs/>
          <w:sz w:val="36"/>
          <w:szCs w:val="36"/>
          <w:rtl/>
        </w:rPr>
      </w:pPr>
      <w:r w:rsidRPr="00A94B34">
        <w:rPr>
          <w:rFonts w:ascii="Traditional Arabic" w:hAnsi="Traditional Arabic" w:cs="AL-Mateen"/>
          <w:b/>
          <w:bCs/>
          <w:sz w:val="36"/>
          <w:szCs w:val="36"/>
          <w:rtl/>
        </w:rPr>
        <w:t>رابعاً:</w:t>
      </w:r>
      <w:r w:rsidRPr="004176B9">
        <w:rPr>
          <w:rFonts w:ascii="Traditional Arabic" w:hAnsi="Traditional Arabic" w:cs="Traditional Arabic"/>
          <w:b/>
          <w:bCs/>
          <w:sz w:val="36"/>
          <w:szCs w:val="36"/>
          <w:rtl/>
        </w:rPr>
        <w:t xml:space="preserve"> ادعى الصوفية المتأخرون</w:t>
      </w:r>
      <w:r w:rsidR="004E0E5D">
        <w:rPr>
          <w:rFonts w:ascii="Traditional Arabic" w:hAnsi="Traditional Arabic" w:cs="Traditional Arabic"/>
          <w:b/>
          <w:bCs/>
          <w:sz w:val="36"/>
          <w:szCs w:val="36"/>
          <w:rtl/>
        </w:rPr>
        <w:t xml:space="preserve"> </w:t>
      </w:r>
      <w:r w:rsidRPr="004176B9">
        <w:rPr>
          <w:rFonts w:ascii="Traditional Arabic" w:hAnsi="Traditional Arabic" w:cs="Traditional Arabic"/>
          <w:b/>
          <w:bCs/>
          <w:sz w:val="36"/>
          <w:szCs w:val="36"/>
          <w:rtl/>
        </w:rPr>
        <w:t>بأن اتباع المعاني اللغوية مع وجود النص سبيل لمعرفة الله وأسمائه وصفاته.</w:t>
      </w:r>
    </w:p>
    <w:p w:rsidR="005F53D8" w:rsidRPr="00DF2BAB" w:rsidRDefault="00636BFF" w:rsidP="005F53D8">
      <w:pPr>
        <w:pStyle w:val="a5"/>
        <w:widowControl w:val="0"/>
        <w:ind w:firstLine="454"/>
        <w:jc w:val="both"/>
        <w:rPr>
          <w:rFonts w:ascii="Traditional Arabic" w:hAnsi="Traditional Arabic"/>
          <w:noProof w:val="0"/>
          <w:color w:val="800000"/>
          <w:sz w:val="36"/>
          <w:szCs w:val="36"/>
          <w:rtl/>
          <w:lang w:eastAsia="en-US"/>
        </w:rPr>
      </w:pPr>
      <w:r w:rsidRPr="005F53D8">
        <w:rPr>
          <w:rFonts w:ascii="Traditional Arabic" w:hAnsi="Traditional Arabic"/>
          <w:sz w:val="36"/>
          <w:szCs w:val="36"/>
          <w:rtl/>
        </w:rPr>
        <w:t>فرد الله عليهم:</w:t>
      </w:r>
      <w:r w:rsidRPr="00A247F5">
        <w:rPr>
          <w:rFonts w:ascii="Traditional Arabic" w:eastAsiaTheme="minorHAnsi" w:hAnsi="Traditional Arabic"/>
          <w:sz w:val="36"/>
          <w:szCs w:val="36"/>
          <w:rtl/>
          <w:lang w:eastAsia="en-US"/>
        </w:rPr>
        <w:t xml:space="preserve"> </w:t>
      </w:r>
      <w:r w:rsidR="005F53D8" w:rsidRPr="00DF2BAB">
        <w:rPr>
          <w:rFonts w:ascii="Traditional Arabic" w:hAnsi="Traditional Arabic"/>
          <w:noProof w:val="0"/>
          <w:color w:val="800000"/>
          <w:sz w:val="36"/>
          <w:szCs w:val="36"/>
          <w:rtl/>
          <w:lang w:eastAsia="en-US"/>
        </w:rPr>
        <w:t>قَالَ تَعَالَى:{لاَ تَتَّبِعْ أَهْوَاءهُمْ وَاحْذَرْهُمْ أَن يَفْتِنُوكَ عَن بَعْضِ مَا أَنزَلَ اللّهُ إِلَيْكَ فَإِن تَوَلَّوْاْ فَاعْلَمْ أَنَّمَا يُرِيدُ اللّهُ أَن يُصِيبَهُم بِبَعْضِ ذُنُوبِهِمْ وَإِنَّ كَثِيراً مِّنَ النَّاسِ لَفَاسِقُونَ} [ المائدة: ٤٩]</w:t>
      </w:r>
    </w:p>
    <w:p w:rsidR="00636BFF" w:rsidRPr="004176B9" w:rsidRDefault="00636BFF" w:rsidP="00636BFF">
      <w:pPr>
        <w:tabs>
          <w:tab w:val="left" w:pos="923"/>
        </w:tabs>
        <w:rPr>
          <w:rFonts w:ascii="Traditional Arabic" w:hAnsi="Traditional Arabic" w:cs="Traditional Arabic"/>
          <w:b/>
          <w:bCs/>
          <w:sz w:val="36"/>
          <w:szCs w:val="36"/>
          <w:rtl/>
        </w:rPr>
      </w:pPr>
      <w:r w:rsidRPr="005F53D8">
        <w:rPr>
          <w:rFonts w:ascii="Traditional Arabic" w:hAnsi="Traditional Arabic" w:cs="AL-Mateen"/>
          <w:b/>
          <w:bCs/>
          <w:sz w:val="36"/>
          <w:szCs w:val="36"/>
          <w:rtl/>
        </w:rPr>
        <w:t>خامساً:</w:t>
      </w:r>
      <w:r w:rsidRPr="004176B9">
        <w:rPr>
          <w:rFonts w:ascii="Traditional Arabic" w:hAnsi="Traditional Arabic" w:cs="Traditional Arabic"/>
          <w:b/>
          <w:bCs/>
          <w:sz w:val="36"/>
          <w:szCs w:val="36"/>
          <w:rtl/>
        </w:rPr>
        <w:t>ادعى الصوفية المتأخرون</w:t>
      </w:r>
      <w:r w:rsidR="004E0E5D">
        <w:rPr>
          <w:rFonts w:ascii="Traditional Arabic" w:hAnsi="Traditional Arabic" w:cs="Traditional Arabic"/>
          <w:b/>
          <w:bCs/>
          <w:sz w:val="36"/>
          <w:szCs w:val="36"/>
          <w:rtl/>
        </w:rPr>
        <w:t xml:space="preserve"> </w:t>
      </w:r>
      <w:r w:rsidRPr="004176B9">
        <w:rPr>
          <w:rFonts w:ascii="Traditional Arabic" w:hAnsi="Traditional Arabic" w:cs="Traditional Arabic"/>
          <w:b/>
          <w:bCs/>
          <w:sz w:val="36"/>
          <w:szCs w:val="36"/>
          <w:rtl/>
        </w:rPr>
        <w:t>بأن اتباع القياس مع وجود النص سبيل لمعرفة الله وأسمائه وصفاته.</w:t>
      </w:r>
    </w:p>
    <w:p w:rsidR="005F53D8" w:rsidRDefault="00636BFF" w:rsidP="005F53D8">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فرد الله عليهم:</w:t>
      </w:r>
      <w:r w:rsidRPr="004176B9">
        <w:rPr>
          <w:rFonts w:ascii="Traditional Arabic" w:eastAsiaTheme="minorHAnsi" w:hAnsi="Traditional Arabic" w:cs="Traditional Arabic"/>
          <w:b/>
          <w:bCs/>
          <w:sz w:val="36"/>
          <w:szCs w:val="36"/>
          <w:rtl/>
          <w:lang w:eastAsia="en-US"/>
        </w:rPr>
        <w:t xml:space="preserve"> </w:t>
      </w:r>
      <w:r w:rsidR="005F53D8" w:rsidRPr="00123F6F">
        <w:rPr>
          <w:rFonts w:ascii="Traditional Arabic" w:hAnsi="Traditional Arabic" w:cs="Traditional Arabic"/>
          <w:b/>
          <w:bCs/>
          <w:color w:val="800000"/>
          <w:sz w:val="36"/>
          <w:szCs w:val="36"/>
          <w:rtl/>
        </w:rPr>
        <w:t>ق</w:t>
      </w:r>
      <w:r w:rsidR="005F53D8" w:rsidRPr="00123F6F">
        <w:rPr>
          <w:rFonts w:ascii="Traditional Arabic" w:hAnsi="Traditional Arabic" w:cs="Traditional Arabic" w:hint="cs"/>
          <w:b/>
          <w:bCs/>
          <w:color w:val="800000"/>
          <w:sz w:val="36"/>
          <w:szCs w:val="36"/>
          <w:rtl/>
        </w:rPr>
        <w:t>َالَ تَعَالَى:{</w:t>
      </w:r>
      <w:r w:rsidR="005F53D8" w:rsidRPr="00123F6F">
        <w:rPr>
          <w:rFonts w:ascii="Traditional Arabic" w:hAnsi="Traditional Arabic" w:cs="Traditional Arabic"/>
          <w:b/>
          <w:bCs/>
          <w:color w:val="800000"/>
          <w:sz w:val="36"/>
          <w:szCs w:val="36"/>
          <w:rtl/>
        </w:rPr>
        <w:t xml:space="preserve"> فَلاَ تَضْرِبُواْ لِلّهِ الأَمْثَالَ إِنَّ اللّهَ يَعْلَمُ وَأَنتُمْ لاَ تَعْلَمُونَ</w:t>
      </w:r>
      <w:r w:rsidR="005F53D8" w:rsidRPr="00123F6F">
        <w:rPr>
          <w:rFonts w:ascii="Traditional Arabic" w:hAnsi="Traditional Arabic" w:cs="Traditional Arabic" w:hint="cs"/>
          <w:b/>
          <w:bCs/>
          <w:color w:val="800000"/>
          <w:sz w:val="36"/>
          <w:szCs w:val="36"/>
          <w:rtl/>
        </w:rPr>
        <w:t>}</w:t>
      </w:r>
      <w:r w:rsidR="005F53D8" w:rsidRPr="00123F6F">
        <w:rPr>
          <w:rFonts w:ascii="Traditional Arabic" w:hAnsi="Traditional Arabic" w:cs="Traditional Arabic"/>
          <w:b/>
          <w:bCs/>
          <w:color w:val="800000"/>
          <w:sz w:val="36"/>
          <w:szCs w:val="36"/>
          <w:rtl/>
        </w:rPr>
        <w:t xml:space="preserve"> [النحل: ٧٤]</w:t>
      </w:r>
    </w:p>
    <w:p w:rsidR="00636BFF" w:rsidRPr="004176B9" w:rsidRDefault="00636BFF" w:rsidP="005F53D8">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ونفى</w:t>
      </w:r>
      <w:r w:rsidR="004E0E5D">
        <w:rPr>
          <w:rFonts w:ascii="Traditional Arabic" w:hAnsi="Traditional Arabic" w:cs="Traditional Arabic"/>
          <w:b/>
          <w:bCs/>
          <w:sz w:val="36"/>
          <w:szCs w:val="36"/>
          <w:rtl/>
        </w:rPr>
        <w:t xml:space="preserve"> </w:t>
      </w:r>
      <w:r w:rsidRPr="004176B9">
        <w:rPr>
          <w:rFonts w:ascii="Traditional Arabic" w:hAnsi="Traditional Arabic" w:cs="Traditional Arabic"/>
          <w:b/>
          <w:bCs/>
          <w:sz w:val="36"/>
          <w:szCs w:val="36"/>
          <w:rtl/>
        </w:rPr>
        <w:t>وجود علة قياس الخالق على المخلوق وهي المماثلة</w:t>
      </w:r>
      <w:r w:rsidR="005F53D8">
        <w:rPr>
          <w:rFonts w:ascii="Traditional Arabic" w:hAnsi="Traditional Arabic" w:cs="Traditional Arabic" w:hint="cs"/>
          <w:b/>
          <w:bCs/>
          <w:color w:val="800000"/>
          <w:sz w:val="36"/>
          <w:szCs w:val="36"/>
          <w:rtl/>
        </w:rPr>
        <w:t>.</w:t>
      </w:r>
      <w:r w:rsidR="005F53D8" w:rsidRPr="005F53D8">
        <w:rPr>
          <w:rFonts w:ascii="Traditional Arabic" w:hAnsi="Traditional Arabic" w:cs="Traditional Arabic"/>
          <w:b/>
          <w:bCs/>
          <w:color w:val="800000"/>
          <w:sz w:val="36"/>
          <w:szCs w:val="36"/>
          <w:rtl/>
        </w:rPr>
        <w:t xml:space="preserve"> </w:t>
      </w:r>
      <w:r w:rsidR="005F53D8" w:rsidRPr="00123F6F">
        <w:rPr>
          <w:rFonts w:ascii="Traditional Arabic" w:hAnsi="Traditional Arabic" w:cs="Traditional Arabic"/>
          <w:b/>
          <w:bCs/>
          <w:color w:val="800000"/>
          <w:sz w:val="36"/>
          <w:szCs w:val="36"/>
          <w:rtl/>
        </w:rPr>
        <w:t>ق</w:t>
      </w:r>
      <w:r w:rsidR="005F53D8" w:rsidRPr="00123F6F">
        <w:rPr>
          <w:rFonts w:ascii="Traditional Arabic" w:hAnsi="Traditional Arabic" w:cs="Traditional Arabic" w:hint="cs"/>
          <w:b/>
          <w:bCs/>
          <w:color w:val="800000"/>
          <w:sz w:val="36"/>
          <w:szCs w:val="36"/>
          <w:rtl/>
        </w:rPr>
        <w:t>َالَ تَعَالَى:{</w:t>
      </w:r>
      <w:r w:rsidR="005F53D8" w:rsidRPr="00123F6F">
        <w:rPr>
          <w:rFonts w:ascii="Traditional Arabic" w:hAnsi="Traditional Arabic" w:cs="Traditional Arabic"/>
          <w:b/>
          <w:bCs/>
          <w:color w:val="800000"/>
          <w:sz w:val="36"/>
          <w:szCs w:val="36"/>
          <w:rtl/>
        </w:rPr>
        <w:t xml:space="preserve"> لَيْسَ كَمِثْلِهِ شَيْءٌ وَهُوَ السَّمِيعُ البَصِيرُ</w:t>
      </w:r>
      <w:r w:rsidR="005F53D8" w:rsidRPr="00123F6F">
        <w:rPr>
          <w:rFonts w:ascii="Traditional Arabic" w:hAnsi="Traditional Arabic" w:cs="Traditional Arabic" w:hint="cs"/>
          <w:b/>
          <w:bCs/>
          <w:color w:val="800000"/>
          <w:sz w:val="36"/>
          <w:szCs w:val="36"/>
          <w:rtl/>
        </w:rPr>
        <w:t>}</w:t>
      </w:r>
      <w:r w:rsidR="005F53D8" w:rsidRPr="00123F6F">
        <w:rPr>
          <w:rFonts w:ascii="Traditional Arabic" w:hAnsi="Traditional Arabic" w:cs="Traditional Arabic"/>
          <w:b/>
          <w:bCs/>
          <w:color w:val="800000"/>
          <w:sz w:val="36"/>
          <w:szCs w:val="36"/>
          <w:rtl/>
        </w:rPr>
        <w:t xml:space="preserve"> [الشورى:١١]</w:t>
      </w:r>
    </w:p>
    <w:p w:rsidR="005F53D8" w:rsidRPr="00123F6F" w:rsidRDefault="00636BFF" w:rsidP="005F53D8">
      <w:pPr>
        <w:rPr>
          <w:rFonts w:ascii="AL-Mateen" w:hAnsi="AL-Mateen" w:cs="AL-Mateen"/>
          <w:b/>
          <w:bCs/>
          <w:sz w:val="36"/>
          <w:szCs w:val="36"/>
          <w:rtl/>
        </w:rPr>
      </w:pPr>
      <w:r w:rsidRPr="004176B9">
        <w:rPr>
          <w:rFonts w:ascii="Traditional Arabic" w:hAnsi="Traditional Arabic" w:cs="Traditional Arabic"/>
          <w:b/>
          <w:bCs/>
          <w:sz w:val="36"/>
          <w:szCs w:val="36"/>
          <w:rtl/>
        </w:rPr>
        <w:t>أوالمشابهة.</w:t>
      </w:r>
      <w:r w:rsidR="004E0E5D">
        <w:rPr>
          <w:rFonts w:ascii="Traditional Arabic" w:eastAsiaTheme="minorHAnsi" w:hAnsi="Traditional Arabic" w:cs="Traditional Arabic"/>
          <w:b/>
          <w:bCs/>
          <w:sz w:val="36"/>
          <w:szCs w:val="36"/>
          <w:rtl/>
          <w:lang w:eastAsia="en-US"/>
        </w:rPr>
        <w:t xml:space="preserve"> </w:t>
      </w:r>
      <w:r w:rsidR="005F53D8" w:rsidRPr="00123F6F">
        <w:rPr>
          <w:rFonts w:ascii="Traditional Arabic" w:hAnsi="Traditional Arabic" w:cs="Traditional Arabic"/>
          <w:b/>
          <w:bCs/>
          <w:color w:val="800000"/>
          <w:sz w:val="36"/>
          <w:szCs w:val="36"/>
          <w:rtl/>
        </w:rPr>
        <w:t>ق</w:t>
      </w:r>
      <w:r w:rsidR="005F53D8" w:rsidRPr="00123F6F">
        <w:rPr>
          <w:rFonts w:ascii="Traditional Arabic" w:hAnsi="Traditional Arabic" w:cs="Traditional Arabic" w:hint="cs"/>
          <w:b/>
          <w:bCs/>
          <w:color w:val="800000"/>
          <w:sz w:val="36"/>
          <w:szCs w:val="36"/>
          <w:rtl/>
        </w:rPr>
        <w:t>َالَ تَعَالَى:{</w:t>
      </w:r>
      <w:r w:rsidR="005F53D8" w:rsidRPr="00123F6F">
        <w:rPr>
          <w:rFonts w:ascii="Traditional Arabic" w:hAnsi="Traditional Arabic" w:cs="Traditional Arabic"/>
          <w:b/>
          <w:bCs/>
          <w:color w:val="800000"/>
          <w:sz w:val="36"/>
          <w:szCs w:val="36"/>
          <w:rtl/>
        </w:rPr>
        <w:t xml:space="preserve"> هَلْ تَعْلَمُ لَهُ سَمِيّاً</w:t>
      </w:r>
      <w:r w:rsidR="005F53D8" w:rsidRPr="00123F6F">
        <w:rPr>
          <w:rFonts w:ascii="Traditional Arabic" w:hAnsi="Traditional Arabic" w:cs="Traditional Arabic" w:hint="cs"/>
          <w:b/>
          <w:bCs/>
          <w:color w:val="800000"/>
          <w:sz w:val="36"/>
          <w:szCs w:val="36"/>
          <w:rtl/>
        </w:rPr>
        <w:t>}</w:t>
      </w:r>
      <w:r w:rsidR="005F53D8" w:rsidRPr="00123F6F">
        <w:rPr>
          <w:rFonts w:ascii="Traditional Arabic" w:hAnsi="Traditional Arabic" w:cs="Traditional Arabic"/>
          <w:b/>
          <w:bCs/>
          <w:color w:val="800000"/>
          <w:sz w:val="36"/>
          <w:szCs w:val="36"/>
          <w:rtl/>
        </w:rPr>
        <w:t xml:space="preserve"> [مريم:٦٥]</w:t>
      </w:r>
    </w:p>
    <w:p w:rsidR="002F0219" w:rsidRPr="004176B9" w:rsidRDefault="00636BFF" w:rsidP="00636BFF">
      <w:pPr>
        <w:tabs>
          <w:tab w:val="left" w:pos="923"/>
        </w:tabs>
        <w:rPr>
          <w:rFonts w:ascii="Traditional Arabic" w:hAnsi="Traditional Arabic" w:cs="Traditional Arabic"/>
          <w:b/>
          <w:bCs/>
          <w:sz w:val="36"/>
          <w:szCs w:val="36"/>
          <w:rtl/>
        </w:rPr>
      </w:pPr>
      <w:r w:rsidRPr="005F53D8">
        <w:rPr>
          <w:rFonts w:ascii="Traditional Arabic" w:hAnsi="Traditional Arabic" w:cs="AL-Mateen"/>
          <w:b/>
          <w:bCs/>
          <w:sz w:val="36"/>
          <w:szCs w:val="36"/>
          <w:rtl/>
        </w:rPr>
        <w:t>سادساً</w:t>
      </w:r>
      <w:r w:rsidR="002F0219" w:rsidRPr="005F53D8">
        <w:rPr>
          <w:rFonts w:ascii="Traditional Arabic" w:hAnsi="Traditional Arabic" w:cs="AL-Mateen"/>
          <w:b/>
          <w:bCs/>
          <w:sz w:val="36"/>
          <w:szCs w:val="36"/>
          <w:rtl/>
        </w:rPr>
        <w:t>:</w:t>
      </w:r>
      <w:r w:rsidR="002F0219" w:rsidRPr="004176B9">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 xml:space="preserve">ادعى </w:t>
      </w:r>
      <w:r w:rsidR="002F0219" w:rsidRPr="004176B9">
        <w:rPr>
          <w:rFonts w:ascii="Traditional Arabic" w:hAnsi="Traditional Arabic" w:cs="Traditional Arabic"/>
          <w:b/>
          <w:bCs/>
          <w:sz w:val="36"/>
          <w:szCs w:val="36"/>
          <w:rtl/>
        </w:rPr>
        <w:t xml:space="preserve">الصوفية المتأخرون </w:t>
      </w:r>
      <w:r w:rsidR="001D0112" w:rsidRPr="004176B9">
        <w:rPr>
          <w:rFonts w:ascii="Traditional Arabic" w:hAnsi="Traditional Arabic" w:cs="Traditional Arabic"/>
          <w:b/>
          <w:bCs/>
          <w:sz w:val="36"/>
          <w:szCs w:val="36"/>
          <w:rtl/>
        </w:rPr>
        <w:t>بأن</w:t>
      </w:r>
      <w:r w:rsidR="002F0219" w:rsidRPr="004176B9">
        <w:rPr>
          <w:rFonts w:ascii="Traditional Arabic" w:hAnsi="Traditional Arabic" w:cs="Traditional Arabic"/>
          <w:b/>
          <w:bCs/>
          <w:sz w:val="36"/>
          <w:szCs w:val="36"/>
          <w:rtl/>
        </w:rPr>
        <w:t xml:space="preserve"> الهوى</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سبيل لمعرفة الله ودينه ونبيه.</w:t>
      </w:r>
    </w:p>
    <w:p w:rsidR="005F53D8" w:rsidRDefault="002F0219" w:rsidP="005F53D8">
      <w:pPr>
        <w:pStyle w:val="a5"/>
        <w:widowControl w:val="0"/>
        <w:ind w:firstLine="454"/>
        <w:jc w:val="both"/>
        <w:rPr>
          <w:rFonts w:ascii="Traditional Arabic" w:hAnsi="Traditional Arabic"/>
          <w:noProof w:val="0"/>
          <w:color w:val="800000"/>
          <w:sz w:val="36"/>
          <w:szCs w:val="36"/>
          <w:rtl/>
          <w:lang w:eastAsia="en-US"/>
        </w:rPr>
      </w:pPr>
      <w:r w:rsidRPr="00357A55">
        <w:rPr>
          <w:rFonts w:ascii="Traditional Arabic" w:hAnsi="Traditional Arabic"/>
          <w:sz w:val="36"/>
          <w:szCs w:val="36"/>
          <w:rtl/>
        </w:rPr>
        <w:t>فرد الله عليهم:</w:t>
      </w:r>
      <w:r w:rsidRPr="00A247F5">
        <w:rPr>
          <w:rFonts w:ascii="Traditional Arabic" w:eastAsiaTheme="minorHAnsi" w:hAnsi="Traditional Arabic"/>
          <w:sz w:val="36"/>
          <w:szCs w:val="36"/>
          <w:rtl/>
          <w:lang w:eastAsia="en-US"/>
        </w:rPr>
        <w:t xml:space="preserve"> </w:t>
      </w:r>
      <w:r w:rsidR="005F53D8" w:rsidRPr="00081FE8">
        <w:rPr>
          <w:rFonts w:ascii="Traditional Arabic" w:hAnsi="Traditional Arabic"/>
          <w:noProof w:val="0"/>
          <w:color w:val="800000"/>
          <w:sz w:val="36"/>
          <w:szCs w:val="36"/>
          <w:rtl/>
          <w:lang w:eastAsia="en-US"/>
        </w:rPr>
        <w:t>قَالَ تَعَالَى:{وَإِنَّ كَثِيراً لَّيُضِلُّونَ بِأَهْوَائِهِم بِغَيْرِ عِلْمٍ إِنَّ رَبَّكَ هُوَ أَعْلَمُ بِالْمُعْتَدِينَ}[ الأنعام: ١١٩]</w:t>
      </w:r>
      <w:r w:rsidR="005F53D8" w:rsidRPr="00081FE8">
        <w:rPr>
          <w:rFonts w:ascii="Traditional Arabic" w:hAnsi="Traditional Arabic" w:hint="cs"/>
          <w:noProof w:val="0"/>
          <w:color w:val="800000"/>
          <w:sz w:val="36"/>
          <w:szCs w:val="36"/>
          <w:rtl/>
          <w:lang w:eastAsia="en-US"/>
        </w:rPr>
        <w:t xml:space="preserve"> </w:t>
      </w:r>
    </w:p>
    <w:p w:rsidR="00357A55" w:rsidRPr="002D1FEA" w:rsidRDefault="00357A55" w:rsidP="00357A55">
      <w:pPr>
        <w:pStyle w:val="a5"/>
        <w:widowControl w:val="0"/>
        <w:ind w:firstLine="454"/>
        <w:jc w:val="both"/>
        <w:rPr>
          <w:rFonts w:ascii="Traditional Arabic" w:hAnsi="Traditional Arabic"/>
          <w:noProof w:val="0"/>
          <w:color w:val="800000"/>
          <w:sz w:val="36"/>
          <w:szCs w:val="36"/>
          <w:rtl/>
          <w:lang w:eastAsia="en-US"/>
        </w:rPr>
      </w:pPr>
      <w:r>
        <w:rPr>
          <w:rFonts w:ascii="Traditional Arabic" w:hAnsi="Traditional Arabic" w:hint="cs"/>
          <w:noProof w:val="0"/>
          <w:color w:val="800000"/>
          <w:sz w:val="36"/>
          <w:szCs w:val="36"/>
          <w:rtl/>
          <w:lang w:eastAsia="en-US"/>
        </w:rPr>
        <w:t>وَ</w:t>
      </w:r>
      <w:r w:rsidRPr="002D1FEA">
        <w:rPr>
          <w:rFonts w:ascii="Traditional Arabic" w:hAnsi="Traditional Arabic"/>
          <w:noProof w:val="0"/>
          <w:color w:val="800000"/>
          <w:sz w:val="36"/>
          <w:szCs w:val="36"/>
          <w:rtl/>
          <w:lang w:eastAsia="en-US"/>
        </w:rPr>
        <w:t>قَالَ تَعَالَى:{وَلَا تَتَّبِعِ الْهَوَى فَيُضِلَّكَ عَن سَبِيلِ اللَّهِ إِنَّ الَّذِينَ يَضِلُّونَ عَن سَبِيلِ اللَّهِ لَهُمْ عَذَابٌ شَدِيدٌ بِمَا نَسُوا يَوْمَ الْحِسَابِ}</w:t>
      </w:r>
      <w:r w:rsidRPr="002D1FEA">
        <w:rPr>
          <w:rFonts w:ascii="Traditional Arabic" w:hAnsi="Traditional Arabic" w:hint="cs"/>
          <w:noProof w:val="0"/>
          <w:color w:val="800000"/>
          <w:sz w:val="36"/>
          <w:szCs w:val="36"/>
          <w:rtl/>
          <w:lang w:eastAsia="en-US"/>
        </w:rPr>
        <w:t xml:space="preserve"> </w:t>
      </w:r>
      <w:r w:rsidRPr="002D1FEA">
        <w:rPr>
          <w:rFonts w:ascii="Traditional Arabic" w:hAnsi="Traditional Arabic"/>
          <w:noProof w:val="0"/>
          <w:color w:val="800000"/>
          <w:sz w:val="36"/>
          <w:szCs w:val="36"/>
          <w:rtl/>
          <w:lang w:eastAsia="en-US"/>
        </w:rPr>
        <w:t>[ص: ٢٦]</w:t>
      </w:r>
    </w:p>
    <w:p w:rsidR="002F0219" w:rsidRPr="004176B9" w:rsidRDefault="005434E4" w:rsidP="00636BFF">
      <w:pPr>
        <w:tabs>
          <w:tab w:val="left" w:pos="923"/>
        </w:tabs>
        <w:rPr>
          <w:rFonts w:ascii="Traditional Arabic" w:hAnsi="Traditional Arabic" w:cs="Traditional Arabic"/>
          <w:b/>
          <w:bCs/>
          <w:sz w:val="36"/>
          <w:szCs w:val="36"/>
          <w:rtl/>
        </w:rPr>
      </w:pPr>
      <w:r w:rsidRPr="00357A55">
        <w:rPr>
          <w:rFonts w:ascii="Traditional Arabic" w:hAnsi="Traditional Arabic" w:cs="AL-Mateen"/>
          <w:b/>
          <w:bCs/>
          <w:sz w:val="36"/>
          <w:szCs w:val="36"/>
          <w:rtl/>
        </w:rPr>
        <w:t xml:space="preserve"> </w:t>
      </w:r>
      <w:r w:rsidR="00636BFF" w:rsidRPr="00357A55">
        <w:rPr>
          <w:rFonts w:ascii="Traditional Arabic" w:hAnsi="Traditional Arabic" w:cs="AL-Mateen"/>
          <w:b/>
          <w:bCs/>
          <w:sz w:val="36"/>
          <w:szCs w:val="36"/>
          <w:rtl/>
        </w:rPr>
        <w:t>سابعاً</w:t>
      </w:r>
      <w:r w:rsidR="002F0219" w:rsidRPr="00357A55">
        <w:rPr>
          <w:rFonts w:ascii="Traditional Arabic" w:hAnsi="Traditional Arabic" w:cs="AL-Mateen"/>
          <w:b/>
          <w:bCs/>
          <w:sz w:val="36"/>
          <w:szCs w:val="36"/>
          <w:rtl/>
        </w:rPr>
        <w:t>:</w:t>
      </w:r>
      <w:r w:rsidR="002F0219" w:rsidRPr="004176B9">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 xml:space="preserve">ادعى </w:t>
      </w:r>
      <w:r w:rsidR="002F0219" w:rsidRPr="004176B9">
        <w:rPr>
          <w:rFonts w:ascii="Traditional Arabic" w:hAnsi="Traditional Arabic" w:cs="Traditional Arabic"/>
          <w:b/>
          <w:bCs/>
          <w:sz w:val="36"/>
          <w:szCs w:val="36"/>
          <w:rtl/>
        </w:rPr>
        <w:t>الصوفية المتأخرون</w:t>
      </w:r>
      <w:r w:rsidR="004E0E5D">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بأن</w:t>
      </w:r>
      <w:r w:rsidR="002F0219" w:rsidRPr="004176B9">
        <w:rPr>
          <w:rFonts w:ascii="Traditional Arabic" w:hAnsi="Traditional Arabic" w:cs="Traditional Arabic"/>
          <w:b/>
          <w:bCs/>
          <w:sz w:val="36"/>
          <w:szCs w:val="36"/>
          <w:rtl/>
        </w:rPr>
        <w:t xml:space="preserve"> الرأي</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سبيل لمعرفة الله ودينه ونبيه.</w:t>
      </w:r>
    </w:p>
    <w:p w:rsidR="00357A55" w:rsidRPr="002D1FEA" w:rsidRDefault="002F0219" w:rsidP="00357A55">
      <w:pPr>
        <w:pStyle w:val="a5"/>
        <w:widowControl w:val="0"/>
        <w:ind w:firstLine="454"/>
        <w:jc w:val="both"/>
        <w:rPr>
          <w:rFonts w:ascii="Traditional Arabic" w:hAnsi="Traditional Arabic" w:hint="cs"/>
          <w:noProof w:val="0"/>
          <w:color w:val="800000"/>
          <w:sz w:val="36"/>
          <w:szCs w:val="36"/>
          <w:rtl/>
          <w:lang w:eastAsia="en-US"/>
        </w:rPr>
      </w:pPr>
      <w:r w:rsidRPr="00A4261A">
        <w:rPr>
          <w:rFonts w:ascii="AL-Mateen" w:hAnsi="AL-Mateen" w:cs="AL-Mateen" w:hint="cs"/>
          <w:sz w:val="32"/>
          <w:szCs w:val="32"/>
          <w:rtl/>
        </w:rPr>
        <w:t>فرد الله عليهم:</w:t>
      </w:r>
      <w:r w:rsidR="001D0112" w:rsidRPr="00A4261A">
        <w:rPr>
          <w:rFonts w:ascii="QCF_BSML" w:hAnsi="QCF_BSML" w:cs="QCF_BSML"/>
          <w:sz w:val="32"/>
          <w:szCs w:val="32"/>
          <w:rtl/>
        </w:rPr>
        <w:t xml:space="preserve"> </w:t>
      </w:r>
      <w:r w:rsidR="00357A55" w:rsidRPr="002D1FEA">
        <w:rPr>
          <w:rFonts w:ascii="Traditional Arabic" w:hAnsi="Traditional Arabic"/>
          <w:noProof w:val="0"/>
          <w:color w:val="800000"/>
          <w:sz w:val="36"/>
          <w:szCs w:val="36"/>
          <w:rtl/>
          <w:lang w:eastAsia="en-US"/>
        </w:rPr>
        <w:t>قَالَ تَعَالَى:{إِن يَتَّبِعُونَ إِلَّا الظَّنَّ وَمَا تَهْوَى الْأَنفُسُ وَلَقَدْ جَاءهُم مِّن رَّبِّهِمُ الْهُدَى} [</w:t>
      </w:r>
      <w:r w:rsidR="00357A55" w:rsidRPr="002D1FEA">
        <w:rPr>
          <w:rFonts w:ascii="Traditional Arabic" w:hAnsi="Traditional Arabic" w:hint="cs"/>
          <w:noProof w:val="0"/>
          <w:color w:val="800000"/>
          <w:sz w:val="36"/>
          <w:szCs w:val="36"/>
          <w:rtl/>
          <w:lang w:eastAsia="en-US"/>
        </w:rPr>
        <w:t xml:space="preserve"> </w:t>
      </w:r>
      <w:r w:rsidR="00357A55" w:rsidRPr="002D1FEA">
        <w:rPr>
          <w:rFonts w:ascii="Traditional Arabic" w:hAnsi="Traditional Arabic"/>
          <w:noProof w:val="0"/>
          <w:color w:val="800000"/>
          <w:sz w:val="36"/>
          <w:szCs w:val="36"/>
          <w:rtl/>
          <w:lang w:eastAsia="en-US"/>
        </w:rPr>
        <w:t>النجم: ٢٣]</w:t>
      </w:r>
    </w:p>
    <w:p w:rsidR="001D0112" w:rsidRPr="00CB1FA5" w:rsidRDefault="001D0112" w:rsidP="001D0112">
      <w:pPr>
        <w:pStyle w:val="a5"/>
        <w:widowControl w:val="0"/>
        <w:ind w:firstLine="454"/>
        <w:jc w:val="both"/>
        <w:rPr>
          <w:rFonts w:ascii="Traditional Arabic" w:hAnsi="Traditional Arabic"/>
          <w:color w:val="CC00FF"/>
          <w:sz w:val="36"/>
          <w:szCs w:val="36"/>
          <w:rtl/>
        </w:rPr>
      </w:pPr>
      <w:r w:rsidRPr="00CB1FA5">
        <w:rPr>
          <w:rFonts w:ascii="Lotus Linotype" w:hAnsi="Lotus Linotype" w:cs="AL-Mateen" w:hint="cs"/>
          <w:b w:val="0"/>
          <w:bCs w:val="0"/>
          <w:color w:val="CC00FF"/>
          <w:sz w:val="32"/>
          <w:szCs w:val="32"/>
          <w:rtl/>
        </w:rPr>
        <w:t>وَ</w:t>
      </w:r>
      <w:r w:rsidRPr="00CB1FA5">
        <w:rPr>
          <w:rFonts w:ascii="Lotus Linotype" w:hAnsi="Lotus Linotype" w:cs="AL-Mateen"/>
          <w:b w:val="0"/>
          <w:bCs w:val="0"/>
          <w:color w:val="CC00FF"/>
          <w:sz w:val="32"/>
          <w:szCs w:val="32"/>
          <w:rtl/>
        </w:rPr>
        <w:t>عَنْ عَبْد</w:t>
      </w:r>
      <w:r w:rsidRPr="00CB1FA5">
        <w:rPr>
          <w:rFonts w:ascii="Lotus Linotype" w:hAnsi="Lotus Linotype" w:cs="AL-Mateen" w:hint="cs"/>
          <w:b w:val="0"/>
          <w:bCs w:val="0"/>
          <w:color w:val="CC00FF"/>
          <w:sz w:val="32"/>
          <w:szCs w:val="32"/>
          <w:rtl/>
        </w:rPr>
        <w:t>ِ</w:t>
      </w:r>
      <w:r w:rsidRPr="00CB1FA5">
        <w:rPr>
          <w:rFonts w:ascii="Lotus Linotype" w:hAnsi="Lotus Linotype" w:cs="AL-Mateen"/>
          <w:b w:val="0"/>
          <w:bCs w:val="0"/>
          <w:color w:val="CC00FF"/>
          <w:sz w:val="32"/>
          <w:szCs w:val="32"/>
          <w:rtl/>
        </w:rPr>
        <w:t xml:space="preserve"> الل</w:t>
      </w:r>
      <w:r w:rsidRPr="00CB1FA5">
        <w:rPr>
          <w:rFonts w:ascii="Lotus Linotype" w:hAnsi="Lotus Linotype" w:cs="AL-Mateen" w:hint="cs"/>
          <w:b w:val="0"/>
          <w:bCs w:val="0"/>
          <w:color w:val="CC00FF"/>
          <w:sz w:val="32"/>
          <w:szCs w:val="32"/>
          <w:rtl/>
        </w:rPr>
        <w:t>هِ</w:t>
      </w:r>
      <w:r w:rsidRPr="00CB1FA5">
        <w:rPr>
          <w:rFonts w:ascii="Lotus Linotype" w:hAnsi="Lotus Linotype" w:cs="AL-Mateen"/>
          <w:b w:val="0"/>
          <w:bCs w:val="0"/>
          <w:color w:val="CC00FF"/>
          <w:sz w:val="32"/>
          <w:szCs w:val="32"/>
          <w:rtl/>
        </w:rPr>
        <w:t xml:space="preserve"> بْن</w:t>
      </w:r>
      <w:r w:rsidRPr="00CB1FA5">
        <w:rPr>
          <w:rFonts w:ascii="Lotus Linotype" w:hAnsi="Lotus Linotype" w:cs="AL-Mateen" w:hint="cs"/>
          <w:b w:val="0"/>
          <w:bCs w:val="0"/>
          <w:color w:val="CC00FF"/>
          <w:sz w:val="32"/>
          <w:szCs w:val="32"/>
          <w:rtl/>
        </w:rPr>
        <w:t>ِ</w:t>
      </w:r>
      <w:r w:rsidRPr="00CB1FA5">
        <w:rPr>
          <w:rFonts w:ascii="Lotus Linotype" w:hAnsi="Lotus Linotype" w:cs="AL-Mateen"/>
          <w:b w:val="0"/>
          <w:bCs w:val="0"/>
          <w:color w:val="CC00FF"/>
          <w:sz w:val="32"/>
          <w:szCs w:val="32"/>
          <w:rtl/>
        </w:rPr>
        <w:t xml:space="preserve"> عَمْرٍو</w:t>
      </w:r>
      <w:r w:rsidRPr="00CB1FA5">
        <w:rPr>
          <w:rFonts w:ascii="Lotus Linotype" w:hAnsi="Lotus Linotype" w:cs="AL-Mateen"/>
          <w:b w:val="0"/>
          <w:bCs w:val="0"/>
          <w:color w:val="CC00FF"/>
          <w:sz w:val="32"/>
          <w:szCs w:val="32"/>
        </w:rPr>
        <w:sym w:font="AGA Arabesque" w:char="F074"/>
      </w:r>
      <w:r w:rsidRPr="00CB1FA5">
        <w:rPr>
          <w:rFonts w:ascii="Lotus Linotype" w:hAnsi="Lotus Linotype" w:cs="AL-Mateen"/>
          <w:b w:val="0"/>
          <w:bCs w:val="0"/>
          <w:color w:val="CC00FF"/>
          <w:sz w:val="32"/>
          <w:szCs w:val="32"/>
          <w:rtl/>
        </w:rPr>
        <w:t>قَالَ</w:t>
      </w:r>
      <w:r w:rsidRPr="00CB1FA5">
        <w:rPr>
          <w:rFonts w:ascii="Lotus Linotype" w:hAnsi="Lotus Linotype" w:cs="AL-Mateen" w:hint="cs"/>
          <w:b w:val="0"/>
          <w:bCs w:val="0"/>
          <w:color w:val="CC00FF"/>
          <w:sz w:val="32"/>
          <w:szCs w:val="32"/>
          <w:rtl/>
        </w:rPr>
        <w:t>:</w:t>
      </w:r>
      <w:r w:rsidRPr="00CB1FA5">
        <w:rPr>
          <w:rFonts w:ascii="Traditional Arabic" w:hAnsi="Traditional Arabic"/>
          <w:color w:val="CC00FF"/>
          <w:sz w:val="36"/>
          <w:szCs w:val="36"/>
          <w:rtl/>
        </w:rPr>
        <w:t xml:space="preserve"> سَمِعْتُ النَّبِيَّ </w:t>
      </w:r>
      <w:r w:rsidRPr="00CB1FA5">
        <w:rPr>
          <w:rFonts w:ascii="Traditional Arabic" w:hAnsi="Traditional Arabic"/>
          <w:color w:val="CC00FF"/>
          <w:sz w:val="36"/>
          <w:szCs w:val="36"/>
        </w:rPr>
        <w:sym w:font="AGA Arabesque" w:char="F072"/>
      </w:r>
      <w:r w:rsidRPr="00CB1FA5">
        <w:rPr>
          <w:rFonts w:ascii="Traditional Arabic" w:hAnsi="Traditional Arabic"/>
          <w:color w:val="CC00FF"/>
          <w:sz w:val="36"/>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CB1FA5">
        <w:rPr>
          <w:rStyle w:val="a4"/>
          <w:rFonts w:ascii="Lotus Linotype" w:hAnsi="Lotus Linotype" w:cs="Lotus Linotype"/>
          <w:b w:val="0"/>
          <w:bCs w:val="0"/>
          <w:color w:val="CC00FF"/>
          <w:sz w:val="32"/>
          <w:szCs w:val="32"/>
          <w:rtl/>
        </w:rPr>
        <w:t>(</w:t>
      </w:r>
      <w:r w:rsidRPr="00CB1FA5">
        <w:rPr>
          <w:rStyle w:val="a4"/>
          <w:rFonts w:ascii="Lotus Linotype" w:hAnsi="Lotus Linotype" w:cs="Lotus Linotype"/>
          <w:b w:val="0"/>
          <w:bCs w:val="0"/>
          <w:color w:val="CC00FF"/>
          <w:sz w:val="32"/>
          <w:szCs w:val="32"/>
          <w:rtl/>
        </w:rPr>
        <w:footnoteReference w:id="9"/>
      </w:r>
      <w:r w:rsidRPr="00CB1FA5">
        <w:rPr>
          <w:rStyle w:val="a4"/>
          <w:rFonts w:ascii="Lotus Linotype" w:hAnsi="Lotus Linotype" w:cs="Lotus Linotype"/>
          <w:b w:val="0"/>
          <w:bCs w:val="0"/>
          <w:color w:val="CC00FF"/>
          <w:sz w:val="32"/>
          <w:szCs w:val="32"/>
          <w:rtl/>
        </w:rPr>
        <w:t>)</w:t>
      </w:r>
    </w:p>
    <w:p w:rsidR="002F0219" w:rsidRPr="004176B9" w:rsidRDefault="00636BFF" w:rsidP="001D0112">
      <w:pPr>
        <w:tabs>
          <w:tab w:val="left" w:pos="923"/>
        </w:tabs>
        <w:rPr>
          <w:rFonts w:ascii="Traditional Arabic" w:hAnsi="Traditional Arabic" w:cs="Traditional Arabic"/>
          <w:b/>
          <w:bCs/>
          <w:sz w:val="36"/>
          <w:szCs w:val="36"/>
          <w:rtl/>
        </w:rPr>
      </w:pPr>
      <w:r w:rsidRPr="00357A55">
        <w:rPr>
          <w:rFonts w:ascii="Traditional Arabic" w:hAnsi="Traditional Arabic" w:cs="AL-Mateen"/>
          <w:b/>
          <w:bCs/>
          <w:sz w:val="36"/>
          <w:szCs w:val="36"/>
          <w:rtl/>
        </w:rPr>
        <w:lastRenderedPageBreak/>
        <w:t>ثامناً</w:t>
      </w:r>
      <w:r w:rsidR="002F0219" w:rsidRPr="00357A55">
        <w:rPr>
          <w:rFonts w:ascii="Traditional Arabic" w:hAnsi="Traditional Arabic" w:cs="AL-Mateen"/>
          <w:b/>
          <w:bCs/>
          <w:sz w:val="36"/>
          <w:szCs w:val="36"/>
          <w:rtl/>
        </w:rPr>
        <w:t>:</w:t>
      </w:r>
      <w:r w:rsidR="002F0219" w:rsidRPr="004176B9">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 xml:space="preserve">ادعى </w:t>
      </w:r>
      <w:r w:rsidR="002F0219" w:rsidRPr="004176B9">
        <w:rPr>
          <w:rFonts w:ascii="Traditional Arabic" w:hAnsi="Traditional Arabic" w:cs="Traditional Arabic"/>
          <w:b/>
          <w:bCs/>
          <w:sz w:val="36"/>
          <w:szCs w:val="36"/>
          <w:rtl/>
        </w:rPr>
        <w:t>الصوفية المتأخرون</w:t>
      </w:r>
      <w:r w:rsidR="004E0E5D">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 xml:space="preserve">بأن </w:t>
      </w:r>
      <w:r w:rsidR="002F0219" w:rsidRPr="004176B9">
        <w:rPr>
          <w:rFonts w:ascii="Traditional Arabic" w:hAnsi="Traditional Arabic" w:cs="Traditional Arabic"/>
          <w:b/>
          <w:bCs/>
          <w:sz w:val="36"/>
          <w:szCs w:val="36"/>
          <w:rtl/>
        </w:rPr>
        <w:t>اتباع أقوال وأفعال</w:t>
      </w:r>
      <w:r w:rsidR="001D0112" w:rsidRPr="004176B9">
        <w:rPr>
          <w:rFonts w:ascii="Traditional Arabic" w:hAnsi="Traditional Arabic" w:cs="Traditional Arabic"/>
          <w:b/>
          <w:bCs/>
          <w:sz w:val="36"/>
          <w:szCs w:val="36"/>
          <w:rtl/>
        </w:rPr>
        <w:t xml:space="preserve"> الصالحين من</w:t>
      </w:r>
      <w:r w:rsidR="002F0219" w:rsidRPr="004176B9">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العلماء والعباد</w:t>
      </w:r>
      <w:r w:rsidR="002F0219" w:rsidRPr="004176B9">
        <w:rPr>
          <w:rFonts w:ascii="Traditional Arabic" w:hAnsi="Traditional Arabic" w:cs="Traditional Arabic"/>
          <w:b/>
          <w:bCs/>
          <w:sz w:val="36"/>
          <w:szCs w:val="36"/>
          <w:rtl/>
        </w:rPr>
        <w:t xml:space="preserve"> سبيل لمعرفة الله ودينه ونبيه.</w:t>
      </w:r>
    </w:p>
    <w:p w:rsidR="00357A55" w:rsidRPr="003B3F8B" w:rsidRDefault="002F0219" w:rsidP="00357A55">
      <w:pPr>
        <w:pStyle w:val="a5"/>
        <w:widowControl w:val="0"/>
        <w:ind w:firstLine="454"/>
        <w:jc w:val="both"/>
        <w:rPr>
          <w:rFonts w:ascii="Lotus Linotype" w:hAnsi="Lotus Linotype" w:cs="Lotus Linotype"/>
          <w:color w:val="000000"/>
          <w:sz w:val="24"/>
          <w:szCs w:val="24"/>
          <w:rtl/>
        </w:rPr>
      </w:pPr>
      <w:r w:rsidRPr="00A4261A">
        <w:rPr>
          <w:rFonts w:ascii="AL-Mateen" w:hAnsi="AL-Mateen" w:cs="AL-Mateen" w:hint="cs"/>
          <w:sz w:val="32"/>
          <w:szCs w:val="32"/>
          <w:rtl/>
        </w:rPr>
        <w:t>فرد الله عليهم:</w:t>
      </w:r>
      <w:r w:rsidR="001D0112" w:rsidRPr="00A4261A">
        <w:rPr>
          <w:rFonts w:ascii="QCF_BSML" w:hAnsi="QCF_BSML" w:cs="QCF_BSML" w:hint="cs"/>
          <w:color w:val="000000"/>
          <w:sz w:val="32"/>
          <w:szCs w:val="32"/>
          <w:rtl/>
        </w:rPr>
        <w:t xml:space="preserve"> </w:t>
      </w:r>
      <w:r w:rsidR="00357A55" w:rsidRPr="002D1FEA">
        <w:rPr>
          <w:rFonts w:ascii="Traditional Arabic" w:hAnsi="Traditional Arabic"/>
          <w:noProof w:val="0"/>
          <w:color w:val="800000"/>
          <w:sz w:val="36"/>
          <w:szCs w:val="36"/>
          <w:rtl/>
          <w:lang w:eastAsia="en-US"/>
        </w:rPr>
        <w:t>قَالَ تَعَالَى:{اتَّخَذُواْ أَحْبَارَهُمْ وَرُهْبَانَهُمْ أَرْبَاباً مِّن دُونِ اللّهِ وَالْمَسِيحَ</w:t>
      </w:r>
      <w:r w:rsidR="00357A55" w:rsidRPr="00597F75">
        <w:rPr>
          <w:rFonts w:ascii="Traditional Arabic" w:hAnsi="Traditional Arabic"/>
          <w:color w:val="000000"/>
          <w:sz w:val="36"/>
          <w:szCs w:val="36"/>
          <w:rtl/>
        </w:rPr>
        <w:t xml:space="preserve"> </w:t>
      </w:r>
      <w:r w:rsidR="00357A55" w:rsidRPr="002D1FEA">
        <w:rPr>
          <w:rFonts w:ascii="Traditional Arabic" w:hAnsi="Traditional Arabic"/>
          <w:noProof w:val="0"/>
          <w:color w:val="800000"/>
          <w:sz w:val="36"/>
          <w:szCs w:val="36"/>
          <w:rtl/>
          <w:lang w:eastAsia="en-US"/>
        </w:rPr>
        <w:t>ابْنَ مَرْيَمَ وَمَا أُمِرُواْ إِلاَّ لِيَعْبُدُواْ إِلَـهاً وَاحِداً لاَّ إِلَـهَ إِلاَّ هُوَ سُبْحَانَهُ عَمَّا يُشْرِكُونَ} [</w:t>
      </w:r>
      <w:r w:rsidR="00357A55" w:rsidRPr="002D1FEA">
        <w:rPr>
          <w:rFonts w:ascii="Traditional Arabic" w:hAnsi="Traditional Arabic" w:hint="cs"/>
          <w:noProof w:val="0"/>
          <w:color w:val="800000"/>
          <w:sz w:val="36"/>
          <w:szCs w:val="36"/>
          <w:rtl/>
          <w:lang w:eastAsia="en-US"/>
        </w:rPr>
        <w:t xml:space="preserve"> </w:t>
      </w:r>
      <w:r w:rsidR="00357A55" w:rsidRPr="002D1FEA">
        <w:rPr>
          <w:rFonts w:ascii="Traditional Arabic" w:hAnsi="Traditional Arabic"/>
          <w:noProof w:val="0"/>
          <w:color w:val="800000"/>
          <w:sz w:val="36"/>
          <w:szCs w:val="36"/>
          <w:rtl/>
          <w:lang w:eastAsia="en-US"/>
        </w:rPr>
        <w:t>التوبة: ٣١ ]</w:t>
      </w:r>
    </w:p>
    <w:p w:rsidR="001D0112" w:rsidRPr="00CB1FA5" w:rsidRDefault="001D0112" w:rsidP="00357A55">
      <w:pPr>
        <w:pStyle w:val="a5"/>
        <w:widowControl w:val="0"/>
        <w:ind w:firstLine="454"/>
        <w:jc w:val="both"/>
        <w:rPr>
          <w:rFonts w:ascii="Traditional Arabic" w:hAnsi="Traditional Arabic"/>
          <w:color w:val="CC00FF"/>
          <w:sz w:val="36"/>
          <w:szCs w:val="36"/>
          <w:rtl/>
        </w:rPr>
      </w:pPr>
      <w:r w:rsidRPr="00CB1FA5">
        <w:rPr>
          <w:rFonts w:ascii="Traditional Arabic" w:hAnsi="Traditional Arabic" w:cs="AL-Mateen"/>
          <w:color w:val="CC00FF"/>
          <w:sz w:val="36"/>
          <w:szCs w:val="36"/>
          <w:rtl/>
        </w:rPr>
        <w:t xml:space="preserve">وعَنْ أَبِى سَعِيدٍ الْخُدْرِى </w:t>
      </w:r>
      <w:r w:rsidRPr="00CB1FA5">
        <w:rPr>
          <w:rFonts w:ascii="Traditional Arabic" w:hAnsi="Traditional Arabic" w:cs="AL-Mateen"/>
          <w:color w:val="CC00FF"/>
          <w:sz w:val="36"/>
          <w:szCs w:val="36"/>
        </w:rPr>
        <w:sym w:font="AGA Arabesque" w:char="F074"/>
      </w:r>
      <w:r w:rsidRPr="00CB1FA5">
        <w:rPr>
          <w:rFonts w:ascii="Traditional Arabic" w:hAnsi="Traditional Arabic" w:cs="AL-Mateen"/>
          <w:color w:val="CC00FF"/>
          <w:sz w:val="36"/>
          <w:szCs w:val="36"/>
          <w:rtl/>
        </w:rPr>
        <w:t>قَالَ:</w:t>
      </w:r>
      <w:r w:rsidRPr="00CB1FA5">
        <w:rPr>
          <w:rFonts w:ascii="Traditional Arabic" w:hAnsi="Traditional Arabic"/>
          <w:color w:val="CC00FF"/>
          <w:sz w:val="36"/>
          <w:szCs w:val="36"/>
          <w:rtl/>
        </w:rPr>
        <w:t xml:space="preserve"> قَالَ رَسُولُ اللَّهِ </w:t>
      </w:r>
      <w:r w:rsidRPr="00CB1FA5">
        <w:rPr>
          <w:rFonts w:ascii="Traditional Arabic" w:hAnsi="Traditional Arabic"/>
          <w:color w:val="CC00FF"/>
          <w:sz w:val="36"/>
          <w:szCs w:val="36"/>
        </w:rPr>
        <w:sym w:font="AGA Arabesque" w:char="F072"/>
      </w:r>
      <w:r w:rsidRPr="00CB1FA5">
        <w:rPr>
          <w:rFonts w:ascii="Traditional Arabic" w:hAnsi="Traditional Arabic"/>
          <w:color w:val="CC00FF"/>
          <w:sz w:val="36"/>
          <w:szCs w:val="36"/>
          <w:rtl/>
        </w:rPr>
        <w:t>« لَتَتَّبِعُنَّ سَنَنَ الَّذِينَ مِنْ قَبْلِكُمْ شِبْرًا بِشِبْرٍ وَذِرَاعًا بِذِرَاعٍ حَتَّى لَوْ دَخَلُوا فِى جُحْرِ ضَبٍّ لاَتَّبَعْتُمُوهُمْ ». قُلْنَا يَا رَسُولَ اللَّهِ آلْيَهُودَ وَالنَّصَارَى قَالَ « فَمَنْ ».رواه البخاري</w:t>
      </w:r>
      <w:r w:rsidRPr="00CB1FA5">
        <w:rPr>
          <w:rStyle w:val="a4"/>
          <w:rFonts w:ascii="Traditional Arabic" w:hAnsi="Traditional Arabic"/>
          <w:color w:val="CC00FF"/>
          <w:sz w:val="36"/>
          <w:szCs w:val="36"/>
          <w:rtl/>
        </w:rPr>
        <w:t>(</w:t>
      </w:r>
      <w:r w:rsidRPr="00CB1FA5">
        <w:rPr>
          <w:rStyle w:val="a4"/>
          <w:rFonts w:ascii="Traditional Arabic" w:hAnsi="Traditional Arabic"/>
          <w:color w:val="CC00FF"/>
          <w:sz w:val="36"/>
          <w:szCs w:val="36"/>
          <w:rtl/>
        </w:rPr>
        <w:footnoteReference w:id="10"/>
      </w:r>
      <w:r w:rsidRPr="00CB1FA5">
        <w:rPr>
          <w:rStyle w:val="a4"/>
          <w:rFonts w:ascii="Traditional Arabic" w:hAnsi="Traditional Arabic"/>
          <w:color w:val="CC00FF"/>
          <w:sz w:val="36"/>
          <w:szCs w:val="36"/>
          <w:rtl/>
        </w:rPr>
        <w:t>)</w:t>
      </w:r>
      <w:r w:rsidRPr="00CB1FA5">
        <w:rPr>
          <w:rFonts w:ascii="Traditional Arabic" w:hAnsi="Traditional Arabic"/>
          <w:color w:val="CC00FF"/>
          <w:sz w:val="36"/>
          <w:szCs w:val="36"/>
          <w:rtl/>
        </w:rPr>
        <w:t>ومسلم</w:t>
      </w:r>
      <w:r w:rsidRPr="00CB1FA5">
        <w:rPr>
          <w:rStyle w:val="a4"/>
          <w:rFonts w:ascii="Traditional Arabic" w:hAnsi="Traditional Arabic"/>
          <w:color w:val="CC00FF"/>
          <w:sz w:val="36"/>
          <w:szCs w:val="36"/>
          <w:rtl/>
        </w:rPr>
        <w:t>(</w:t>
      </w:r>
      <w:r w:rsidRPr="00CB1FA5">
        <w:rPr>
          <w:rStyle w:val="a4"/>
          <w:rFonts w:ascii="Traditional Arabic" w:hAnsi="Traditional Arabic"/>
          <w:color w:val="CC00FF"/>
          <w:sz w:val="36"/>
          <w:szCs w:val="36"/>
          <w:rtl/>
        </w:rPr>
        <w:footnoteReference w:id="11"/>
      </w:r>
      <w:r w:rsidRPr="00CB1FA5">
        <w:rPr>
          <w:rStyle w:val="a4"/>
          <w:rFonts w:ascii="Traditional Arabic" w:hAnsi="Traditional Arabic"/>
          <w:color w:val="CC00FF"/>
          <w:sz w:val="36"/>
          <w:szCs w:val="36"/>
          <w:rtl/>
        </w:rPr>
        <w:t>)</w:t>
      </w:r>
    </w:p>
    <w:p w:rsidR="002F0219" w:rsidRPr="004176B9" w:rsidRDefault="00636BFF" w:rsidP="001D0112">
      <w:pPr>
        <w:tabs>
          <w:tab w:val="left" w:pos="923"/>
        </w:tabs>
        <w:rPr>
          <w:rFonts w:ascii="Traditional Arabic" w:hAnsi="Traditional Arabic" w:cs="Traditional Arabic"/>
          <w:b/>
          <w:bCs/>
          <w:sz w:val="36"/>
          <w:szCs w:val="36"/>
          <w:rtl/>
        </w:rPr>
      </w:pPr>
      <w:r w:rsidRPr="00357A55">
        <w:rPr>
          <w:rFonts w:ascii="Traditional Arabic" w:hAnsi="Traditional Arabic" w:cs="AL-Mateen"/>
          <w:b/>
          <w:bCs/>
          <w:sz w:val="36"/>
          <w:szCs w:val="36"/>
          <w:rtl/>
        </w:rPr>
        <w:t>تاسعاً</w:t>
      </w:r>
      <w:r w:rsidR="002F0219" w:rsidRPr="00357A55">
        <w:rPr>
          <w:rFonts w:ascii="Traditional Arabic" w:hAnsi="Traditional Arabic" w:cs="AL-Mateen"/>
          <w:b/>
          <w:bCs/>
          <w:sz w:val="36"/>
          <w:szCs w:val="36"/>
          <w:rtl/>
        </w:rPr>
        <w:t>:</w:t>
      </w:r>
      <w:r w:rsidR="002F0219" w:rsidRPr="004176B9">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 xml:space="preserve">ادعى </w:t>
      </w:r>
      <w:r w:rsidR="002F0219" w:rsidRPr="004176B9">
        <w:rPr>
          <w:rFonts w:ascii="Traditional Arabic" w:hAnsi="Traditional Arabic" w:cs="Traditional Arabic"/>
          <w:b/>
          <w:bCs/>
          <w:sz w:val="36"/>
          <w:szCs w:val="36"/>
          <w:rtl/>
        </w:rPr>
        <w:t xml:space="preserve">الصوفية المتأخرون </w:t>
      </w:r>
      <w:r w:rsidR="001D0112" w:rsidRPr="004176B9">
        <w:rPr>
          <w:rFonts w:ascii="Traditional Arabic" w:hAnsi="Traditional Arabic" w:cs="Traditional Arabic"/>
          <w:b/>
          <w:bCs/>
          <w:sz w:val="36"/>
          <w:szCs w:val="36"/>
          <w:rtl/>
        </w:rPr>
        <w:t>بأن اتباع أقوال وأفعال فسق</w:t>
      </w:r>
      <w:bookmarkStart w:id="0" w:name="هنا4"/>
      <w:bookmarkEnd w:id="0"/>
      <w:r w:rsidR="001D0112" w:rsidRPr="004176B9">
        <w:rPr>
          <w:rFonts w:ascii="Traditional Arabic" w:hAnsi="Traditional Arabic" w:cs="Traditional Arabic"/>
          <w:b/>
          <w:bCs/>
          <w:sz w:val="36"/>
          <w:szCs w:val="36"/>
          <w:rtl/>
        </w:rPr>
        <w:t>ة العلماء والعباد</w:t>
      </w:r>
      <w:r w:rsidR="002F0219" w:rsidRPr="004176B9">
        <w:rPr>
          <w:rFonts w:ascii="Traditional Arabic" w:hAnsi="Traditional Arabic" w:cs="Traditional Arabic"/>
          <w:b/>
          <w:bCs/>
          <w:sz w:val="36"/>
          <w:szCs w:val="36"/>
          <w:rtl/>
        </w:rPr>
        <w:t xml:space="preserve"> سبيل لمعرفة الله ودينه ونبيه.</w:t>
      </w:r>
    </w:p>
    <w:p w:rsidR="00357A55" w:rsidRPr="002D1FEA" w:rsidRDefault="002F0219" w:rsidP="00357A55">
      <w:pPr>
        <w:pStyle w:val="a5"/>
        <w:widowControl w:val="0"/>
        <w:ind w:firstLine="454"/>
        <w:jc w:val="both"/>
        <w:rPr>
          <w:rFonts w:ascii="Traditional Arabic" w:hAnsi="Traditional Arabic"/>
          <w:noProof w:val="0"/>
          <w:color w:val="800000"/>
          <w:sz w:val="36"/>
          <w:szCs w:val="36"/>
          <w:rtl/>
          <w:lang w:eastAsia="en-US"/>
        </w:rPr>
      </w:pPr>
      <w:r w:rsidRPr="00A4261A">
        <w:rPr>
          <w:rFonts w:ascii="AL-Mateen" w:hAnsi="AL-Mateen" w:cs="AL-Mateen" w:hint="cs"/>
          <w:sz w:val="32"/>
          <w:szCs w:val="32"/>
          <w:rtl/>
        </w:rPr>
        <w:t>فرد الله عليهم:</w:t>
      </w:r>
      <w:r w:rsidR="001D0112" w:rsidRPr="00A4261A">
        <w:rPr>
          <w:rFonts w:ascii="QCF_BSML" w:hAnsi="QCF_BSML" w:cs="QCF_BSML"/>
          <w:color w:val="000000"/>
          <w:sz w:val="32"/>
          <w:szCs w:val="32"/>
          <w:rtl/>
        </w:rPr>
        <w:t xml:space="preserve"> </w:t>
      </w:r>
      <w:r w:rsidR="00357A55" w:rsidRPr="002D1FEA">
        <w:rPr>
          <w:rFonts w:ascii="Traditional Arabic" w:hAnsi="Traditional Arabic"/>
          <w:noProof w:val="0"/>
          <w:color w:val="800000"/>
          <w:sz w:val="36"/>
          <w:szCs w:val="36"/>
          <w:rtl/>
          <w:lang w:eastAsia="en-US"/>
        </w:rPr>
        <w:t>قَالَ تَعَالَى:</w:t>
      </w:r>
      <w:r w:rsidR="00357A55" w:rsidRPr="002D1FEA">
        <w:rPr>
          <w:rFonts w:ascii="Traditional Arabic" w:hAnsi="Traditional Arabic" w:hint="cs"/>
          <w:noProof w:val="0"/>
          <w:color w:val="800000"/>
          <w:sz w:val="36"/>
          <w:szCs w:val="36"/>
          <w:rtl/>
          <w:lang w:eastAsia="en-US"/>
        </w:rPr>
        <w:t>{</w:t>
      </w:r>
      <w:r w:rsidR="00357A55" w:rsidRPr="002D1FEA">
        <w:rPr>
          <w:rFonts w:ascii="Traditional Arabic" w:hAnsi="Traditional Arabic"/>
          <w:noProof w:val="0"/>
          <w:color w:val="800000"/>
          <w:sz w:val="36"/>
          <w:szCs w:val="36"/>
          <w:rtl/>
          <w:lang w:eastAsia="en-US"/>
        </w:rPr>
        <w:t>يَا أَيُّهَا الَّذِينَ آمَنُواْ إِنَّ كَثِيراً مِّنَ الأَحْبَارِ وَالرُّهْبَانِ لَيَأْكُلُونَ أَمْوَالَ النَّاسِ بِالْبَاطِلِ وَيَصُدُّونَ عَن سَبِيلِ اللّهِ}[سورة التوبة: ٣٤]</w:t>
      </w:r>
    </w:p>
    <w:p w:rsidR="001D0112" w:rsidRPr="004176B9" w:rsidRDefault="00636BFF" w:rsidP="001D0112">
      <w:pPr>
        <w:tabs>
          <w:tab w:val="left" w:pos="923"/>
        </w:tabs>
        <w:rPr>
          <w:rFonts w:ascii="Traditional Arabic" w:hAnsi="Traditional Arabic" w:cs="Traditional Arabic"/>
          <w:b/>
          <w:bCs/>
          <w:sz w:val="36"/>
          <w:szCs w:val="36"/>
          <w:rtl/>
        </w:rPr>
      </w:pPr>
      <w:r w:rsidRPr="00357A55">
        <w:rPr>
          <w:rFonts w:ascii="Traditional Arabic" w:hAnsi="Traditional Arabic" w:cs="AL-Mateen"/>
          <w:b/>
          <w:bCs/>
          <w:sz w:val="36"/>
          <w:szCs w:val="36"/>
          <w:rtl/>
        </w:rPr>
        <w:t>عاشراً</w:t>
      </w:r>
      <w:r w:rsidR="001D0112" w:rsidRPr="00357A55">
        <w:rPr>
          <w:rFonts w:ascii="Traditional Arabic" w:hAnsi="Traditional Arabic" w:cs="AL-Mateen"/>
          <w:b/>
          <w:bCs/>
          <w:sz w:val="36"/>
          <w:szCs w:val="36"/>
          <w:rtl/>
        </w:rPr>
        <w:t>:</w:t>
      </w:r>
      <w:r w:rsidR="001D0112" w:rsidRPr="004176B9">
        <w:rPr>
          <w:rFonts w:ascii="Traditional Arabic" w:hAnsi="Traditional Arabic" w:cs="Traditional Arabic"/>
          <w:b/>
          <w:bCs/>
          <w:sz w:val="36"/>
          <w:szCs w:val="36"/>
          <w:rtl/>
        </w:rPr>
        <w:t xml:space="preserve"> ادعى الصوفية المتأخرون بأن اتباع أقوال وأفعال السادة سبيل لمعرفة الله ودينه ونبيه.</w:t>
      </w:r>
    </w:p>
    <w:p w:rsidR="00357A55" w:rsidRPr="002D1FEA" w:rsidRDefault="001D0112" w:rsidP="00357A55">
      <w:pPr>
        <w:pStyle w:val="a5"/>
        <w:widowControl w:val="0"/>
        <w:ind w:firstLine="454"/>
        <w:jc w:val="both"/>
        <w:rPr>
          <w:rFonts w:ascii="Traditional Arabic" w:hAnsi="Traditional Arabic"/>
          <w:noProof w:val="0"/>
          <w:color w:val="800000"/>
          <w:sz w:val="36"/>
          <w:szCs w:val="36"/>
          <w:rtl/>
          <w:lang w:eastAsia="en-US"/>
        </w:rPr>
      </w:pPr>
      <w:r w:rsidRPr="00A4261A">
        <w:rPr>
          <w:rFonts w:ascii="AL-Mateen" w:hAnsi="AL-Mateen" w:cs="AL-Mateen" w:hint="cs"/>
          <w:sz w:val="32"/>
          <w:szCs w:val="32"/>
          <w:rtl/>
        </w:rPr>
        <w:t>فرد الله عليهم:</w:t>
      </w:r>
      <w:r w:rsidRPr="00A4261A">
        <w:rPr>
          <w:rFonts w:ascii="QCF_BSML" w:hAnsi="QCF_BSML" w:cs="QCF_BSML"/>
          <w:rtl/>
        </w:rPr>
        <w:t xml:space="preserve"> </w:t>
      </w:r>
      <w:r w:rsidR="00357A55" w:rsidRPr="002D1FEA">
        <w:rPr>
          <w:rFonts w:ascii="Traditional Arabic" w:hAnsi="Traditional Arabic"/>
          <w:noProof w:val="0"/>
          <w:color w:val="800000"/>
          <w:sz w:val="36"/>
          <w:szCs w:val="36"/>
          <w:rtl/>
          <w:lang w:eastAsia="en-US"/>
        </w:rPr>
        <w:t>قَالَ تَعَالَى:</w:t>
      </w:r>
      <w:r w:rsidR="00357A55" w:rsidRPr="002D1FEA">
        <w:rPr>
          <w:rFonts w:ascii="Traditional Arabic" w:hAnsi="Traditional Arabic" w:hint="cs"/>
          <w:noProof w:val="0"/>
          <w:color w:val="800000"/>
          <w:sz w:val="36"/>
          <w:szCs w:val="36"/>
          <w:rtl/>
          <w:lang w:eastAsia="en-US"/>
        </w:rPr>
        <w:t>{</w:t>
      </w:r>
      <w:r w:rsidR="00357A55" w:rsidRPr="002D1FEA">
        <w:rPr>
          <w:rFonts w:ascii="Traditional Arabic" w:hAnsi="Traditional Arabic"/>
          <w:noProof w:val="0"/>
          <w:color w:val="800000"/>
          <w:sz w:val="36"/>
          <w:szCs w:val="36"/>
          <w:rtl/>
          <w:lang w:eastAsia="en-US"/>
        </w:rPr>
        <w:t>يَوْمَ تُقَلَّبُ وُجُوهُهُمْ فِي النَّارِ يَقُولُونَ يَا لَيْتَنَا أَطَعْنَا اللَّهَ وَأَطَعْنَا الرَّسُولَا{66} وَقَالُوا رَبَّنَا إِنَّا أَطَعْنَا سَادَتَنَا وَكُبَرَاءنَا فَأَضَلُّونَا السَّبِيلَا{67}رَبَّنَا آتِهِمْ ضِعْفَيْنِ مِنَ الْعَذَابِ وَالْعَنْهُمْ لَعْناً كَبِيراً}[</w:t>
      </w:r>
      <w:r w:rsidR="00357A55" w:rsidRPr="002D1FEA">
        <w:rPr>
          <w:rFonts w:ascii="Traditional Arabic" w:hAnsi="Traditional Arabic" w:hint="cs"/>
          <w:noProof w:val="0"/>
          <w:color w:val="800000"/>
          <w:sz w:val="36"/>
          <w:szCs w:val="36"/>
          <w:rtl/>
          <w:lang w:eastAsia="en-US"/>
        </w:rPr>
        <w:t xml:space="preserve"> </w:t>
      </w:r>
      <w:r w:rsidR="00357A55" w:rsidRPr="002D1FEA">
        <w:rPr>
          <w:rFonts w:ascii="Traditional Arabic" w:hAnsi="Traditional Arabic"/>
          <w:noProof w:val="0"/>
          <w:color w:val="800000"/>
          <w:sz w:val="36"/>
          <w:szCs w:val="36"/>
          <w:rtl/>
          <w:lang w:eastAsia="en-US"/>
        </w:rPr>
        <w:t>الأحزاب: ٦٦ – ٦٨</w:t>
      </w:r>
      <w:r w:rsidR="00357A55" w:rsidRPr="002D1FEA">
        <w:rPr>
          <w:rFonts w:ascii="Traditional Arabic" w:hAnsi="Traditional Arabic" w:hint="cs"/>
          <w:noProof w:val="0"/>
          <w:color w:val="800000"/>
          <w:sz w:val="36"/>
          <w:szCs w:val="36"/>
          <w:rtl/>
          <w:lang w:eastAsia="en-US"/>
        </w:rPr>
        <w:t>]</w:t>
      </w:r>
    </w:p>
    <w:p w:rsidR="001D0112" w:rsidRPr="004176B9" w:rsidRDefault="00B17D3F" w:rsidP="001D0112">
      <w:pPr>
        <w:tabs>
          <w:tab w:val="left" w:pos="923"/>
        </w:tabs>
        <w:rPr>
          <w:rFonts w:ascii="Traditional Arabic" w:hAnsi="Traditional Arabic" w:cs="Traditional Arabic"/>
          <w:b/>
          <w:bCs/>
          <w:sz w:val="36"/>
          <w:szCs w:val="36"/>
          <w:rtl/>
        </w:rPr>
      </w:pPr>
      <w:r w:rsidRPr="00357A55">
        <w:rPr>
          <w:rFonts w:ascii="Traditional Arabic" w:hAnsi="Traditional Arabic" w:cs="AL-Mateen"/>
          <w:b/>
          <w:bCs/>
          <w:sz w:val="36"/>
          <w:szCs w:val="36"/>
          <w:rtl/>
        </w:rPr>
        <w:t>أحد</w:t>
      </w:r>
      <w:r w:rsidR="00636BFF" w:rsidRPr="00357A55">
        <w:rPr>
          <w:rFonts w:ascii="Traditional Arabic" w:hAnsi="Traditional Arabic" w:cs="AL-Mateen"/>
          <w:b/>
          <w:bCs/>
          <w:sz w:val="36"/>
          <w:szCs w:val="36"/>
          <w:rtl/>
        </w:rPr>
        <w:t xml:space="preserve"> عشر</w:t>
      </w:r>
      <w:r w:rsidR="001D0112" w:rsidRPr="00357A55">
        <w:rPr>
          <w:rFonts w:ascii="Traditional Arabic" w:hAnsi="Traditional Arabic" w:cs="AL-Mateen"/>
          <w:b/>
          <w:bCs/>
          <w:sz w:val="36"/>
          <w:szCs w:val="36"/>
          <w:rtl/>
        </w:rPr>
        <w:t>:</w:t>
      </w:r>
      <w:r w:rsidR="001D0112" w:rsidRPr="004176B9">
        <w:rPr>
          <w:rFonts w:ascii="Traditional Arabic" w:hAnsi="Traditional Arabic" w:cs="Traditional Arabic"/>
          <w:b/>
          <w:bCs/>
          <w:sz w:val="36"/>
          <w:szCs w:val="36"/>
          <w:rtl/>
        </w:rPr>
        <w:t xml:space="preserve"> ادعى الصوفية المتأخرون بأن اتباع أقوال وأفعال الأولياء</w:t>
      </w:r>
      <w:r w:rsidR="004E0E5D">
        <w:rPr>
          <w:rFonts w:ascii="Traditional Arabic" w:hAnsi="Traditional Arabic" w:cs="Traditional Arabic"/>
          <w:b/>
          <w:bCs/>
          <w:sz w:val="36"/>
          <w:szCs w:val="36"/>
          <w:rtl/>
        </w:rPr>
        <w:t xml:space="preserve"> </w:t>
      </w:r>
      <w:r w:rsidR="001D0112" w:rsidRPr="004176B9">
        <w:rPr>
          <w:rFonts w:ascii="Traditional Arabic" w:hAnsi="Traditional Arabic" w:cs="Traditional Arabic"/>
          <w:b/>
          <w:bCs/>
          <w:sz w:val="36"/>
          <w:szCs w:val="36"/>
          <w:rtl/>
        </w:rPr>
        <w:t>سبيل لمعرفة الله ودينه ونبيه.</w:t>
      </w:r>
    </w:p>
    <w:p w:rsidR="001D0112" w:rsidRPr="00357A55" w:rsidRDefault="001D0112" w:rsidP="00357A55">
      <w:pPr>
        <w:pStyle w:val="a5"/>
        <w:widowControl w:val="0"/>
        <w:ind w:firstLine="454"/>
        <w:jc w:val="both"/>
        <w:rPr>
          <w:rFonts w:ascii="Traditional Arabic" w:hAnsi="Traditional Arabic"/>
          <w:color w:val="000000"/>
          <w:sz w:val="36"/>
          <w:szCs w:val="36"/>
          <w:rtl/>
        </w:rPr>
      </w:pPr>
      <w:r w:rsidRPr="00A4261A">
        <w:rPr>
          <w:rFonts w:ascii="AL-Mateen" w:hAnsi="AL-Mateen" w:cs="AL-Mateen" w:hint="cs"/>
          <w:b w:val="0"/>
          <w:bCs w:val="0"/>
          <w:sz w:val="32"/>
          <w:szCs w:val="32"/>
          <w:rtl/>
        </w:rPr>
        <w:t>فرد الله عليهم:</w:t>
      </w:r>
      <w:r w:rsidRPr="00A4261A">
        <w:rPr>
          <w:rFonts w:ascii="QCF_BSML" w:hAnsi="QCF_BSML" w:cs="QCF_BSML" w:hint="cs"/>
          <w:b w:val="0"/>
          <w:bCs w:val="0"/>
          <w:color w:val="000000"/>
          <w:sz w:val="32"/>
          <w:szCs w:val="32"/>
          <w:rtl/>
        </w:rPr>
        <w:t xml:space="preserve"> </w:t>
      </w:r>
      <w:r w:rsidR="00357A55" w:rsidRPr="00357A55">
        <w:rPr>
          <w:color w:val="800000"/>
          <w:sz w:val="36"/>
          <w:szCs w:val="36"/>
          <w:rtl/>
        </w:rPr>
        <w:t>قَالَ</w:t>
      </w:r>
      <w:r w:rsidR="00357A55" w:rsidRPr="00357A55">
        <w:rPr>
          <w:rFonts w:hint="cs"/>
          <w:color w:val="800000"/>
          <w:sz w:val="36"/>
          <w:szCs w:val="36"/>
          <w:rtl/>
        </w:rPr>
        <w:t xml:space="preserve"> </w:t>
      </w:r>
      <w:r w:rsidR="00357A55" w:rsidRPr="00357A55">
        <w:rPr>
          <w:color w:val="800000"/>
          <w:sz w:val="36"/>
          <w:szCs w:val="36"/>
          <w:rtl/>
        </w:rPr>
        <w:t>تَعَالَى:{أَمِ اتَّخَذُوا مِن دُونِهِ أَوْلِيَاء فَاللَّهُ هُوَ الْوَلِيُّ وَهُوَ يُحْيِي المَوْتَى وَهُوَ عَلَى كُلِّ شَيْءٍ قَدِيرٌ }[الشورى9]</w:t>
      </w:r>
      <w:r w:rsidR="00357A55" w:rsidRPr="00357A55">
        <w:rPr>
          <w:rFonts w:eastAsiaTheme="minorHAnsi" w:hint="cs"/>
          <w:sz w:val="36"/>
          <w:szCs w:val="36"/>
          <w:rtl/>
          <w:lang w:eastAsia="en-US"/>
        </w:rPr>
        <w:t xml:space="preserve"> </w:t>
      </w:r>
    </w:p>
    <w:p w:rsidR="0052766C" w:rsidRDefault="007F6152" w:rsidP="00357A55">
      <w:pPr>
        <w:pStyle w:val="a5"/>
        <w:jc w:val="lowKashida"/>
        <w:rPr>
          <w:rFonts w:ascii="Traditional Arabic" w:hAnsi="Traditional Arabic"/>
          <w:color w:val="000000"/>
          <w:sz w:val="36"/>
          <w:szCs w:val="36"/>
          <w:rtl/>
        </w:rPr>
      </w:pPr>
      <w:r>
        <w:rPr>
          <w:rFonts w:hint="cs"/>
          <w:color w:val="800000"/>
          <w:sz w:val="28"/>
          <w:szCs w:val="28"/>
          <w:rtl/>
        </w:rPr>
        <w:t xml:space="preserve"> </w:t>
      </w:r>
      <w:r w:rsidR="001D0112" w:rsidRPr="00A4261A">
        <w:rPr>
          <w:rFonts w:ascii="Lotus Linotype" w:hAnsi="Lotus Linotype" w:cs="AL-Mateen" w:hint="cs"/>
          <w:b w:val="0"/>
          <w:bCs w:val="0"/>
          <w:color w:val="000000"/>
          <w:sz w:val="32"/>
          <w:szCs w:val="32"/>
          <w:rtl/>
        </w:rPr>
        <w:t>و ضرب لهم مثلاً.</w:t>
      </w:r>
      <w:r w:rsidR="00357A55" w:rsidRPr="00357A55">
        <w:rPr>
          <w:rFonts w:ascii="Traditional Arabic" w:hAnsi="Traditional Arabic"/>
          <w:b w:val="0"/>
          <w:bCs w:val="0"/>
          <w:color w:val="800000"/>
          <w:sz w:val="28"/>
          <w:szCs w:val="28"/>
          <w:rtl/>
        </w:rPr>
        <w:t xml:space="preserve"> </w:t>
      </w:r>
      <w:r w:rsidR="00357A55" w:rsidRPr="00357A55">
        <w:rPr>
          <w:rFonts w:ascii="Traditional Arabic" w:hAnsi="Traditional Arabic"/>
          <w:color w:val="800000"/>
          <w:sz w:val="36"/>
          <w:szCs w:val="36"/>
          <w:rtl/>
        </w:rPr>
        <w:t>قَالَ تَعَالَى:{مَثَلُ الَّذِينَ اتَّخَذُوا مِن دُونِ اللَّهِ أَوْلِيَاء كَمَثَلِ الْعَنكَبُوتِ اتَّخَذَتْ بَيْتاً وَإِنَّ أَوْهَنَ الْبُيُوتِ لَبَيْتُ الْعَنكَبُوتِ لَوْ كَانُوا يَعْلَمُونَ }[العنكبوت41]</w:t>
      </w:r>
    </w:p>
    <w:p w:rsidR="001D0112" w:rsidRPr="0052766C" w:rsidRDefault="0052766C" w:rsidP="0052766C">
      <w:pPr>
        <w:tabs>
          <w:tab w:val="left" w:pos="845"/>
        </w:tabs>
        <w:rPr>
          <w:rtl/>
        </w:rPr>
      </w:pPr>
      <w:r>
        <w:rPr>
          <w:rtl/>
        </w:rPr>
        <w:tab/>
      </w:r>
    </w:p>
    <w:p w:rsidR="00357A55" w:rsidRPr="001318E4" w:rsidRDefault="001D0112" w:rsidP="00D605A8">
      <w:pPr>
        <w:pStyle w:val="a5"/>
        <w:jc w:val="lowKashida"/>
        <w:rPr>
          <w:color w:val="800000"/>
          <w:sz w:val="28"/>
          <w:szCs w:val="28"/>
          <w:rtl/>
        </w:rPr>
      </w:pPr>
      <w:r w:rsidRPr="00A4261A">
        <w:rPr>
          <w:rFonts w:ascii="Lotus Linotype" w:hAnsi="Lotus Linotype" w:cs="AL-Mateen" w:hint="cs"/>
          <w:b w:val="0"/>
          <w:bCs w:val="0"/>
          <w:color w:val="000000"/>
          <w:sz w:val="32"/>
          <w:szCs w:val="32"/>
          <w:rtl/>
        </w:rPr>
        <w:lastRenderedPageBreak/>
        <w:t>و</w:t>
      </w:r>
      <w:r w:rsidR="005F7D8D">
        <w:rPr>
          <w:rFonts w:ascii="Lotus Linotype" w:hAnsi="Lotus Linotype" w:cs="AL-Mateen" w:hint="cs"/>
          <w:b w:val="0"/>
          <w:bCs w:val="0"/>
          <w:color w:val="000000"/>
          <w:sz w:val="32"/>
          <w:szCs w:val="32"/>
          <w:rtl/>
        </w:rPr>
        <w:t xml:space="preserve">بين </w:t>
      </w:r>
      <w:r w:rsidRPr="00A4261A">
        <w:rPr>
          <w:rFonts w:ascii="Lotus Linotype" w:hAnsi="Lotus Linotype" w:cs="AL-Mateen" w:hint="cs"/>
          <w:b w:val="0"/>
          <w:bCs w:val="0"/>
          <w:color w:val="000000"/>
          <w:sz w:val="32"/>
          <w:szCs w:val="32"/>
          <w:rtl/>
        </w:rPr>
        <w:t>عجز أوليائهم.</w:t>
      </w:r>
      <w:r w:rsidR="004E0E5D">
        <w:rPr>
          <w:rFonts w:ascii="Traditional Arabic" w:hAnsi="Traditional Arabic"/>
          <w:color w:val="000000"/>
          <w:sz w:val="36"/>
          <w:szCs w:val="36"/>
          <w:rtl/>
        </w:rPr>
        <w:t xml:space="preserve"> </w:t>
      </w:r>
      <w:r w:rsidR="00357A55" w:rsidRPr="00357A55">
        <w:rPr>
          <w:color w:val="800000"/>
          <w:sz w:val="36"/>
          <w:szCs w:val="36"/>
          <w:rtl/>
        </w:rPr>
        <w:t>قَالَ تَعَالَى:{ قُلْ أَفَاتَّخَذْتُم مِّن دُونِهِ أَوْلِيَاء لاَ يَمْلِكُونَ لِأَنفُسِهِمْ نَفْعاً وَلاَ ضَرّاً قُلْ هَلْ يَسْتَوِي الأَعْمَى وَالْبَصِيرُ أَمْ هَلْ تَسْتَوِي الظُّلُمَاتُ وَالنُّورُ أَمْ جَعَلُواْ لِلّهِ شُرَكَاء خَلَقُواْ</w:t>
      </w:r>
      <w:r w:rsidR="004E0E5D">
        <w:rPr>
          <w:color w:val="800000"/>
          <w:sz w:val="36"/>
          <w:szCs w:val="36"/>
          <w:rtl/>
        </w:rPr>
        <w:t xml:space="preserve"> </w:t>
      </w:r>
      <w:r w:rsidR="00357A55" w:rsidRPr="00357A55">
        <w:rPr>
          <w:color w:val="800000"/>
          <w:sz w:val="36"/>
          <w:szCs w:val="36"/>
          <w:rtl/>
        </w:rPr>
        <w:t>كَخَلْقِهِ فَتَشَابَهَ الْخَلْقُ عَلَيْهِمْ قُلِ اللّهُ خَالِقُ كُلِّ شَيْءٍ وَهُوَ الْوَاحِدُ الْقَهَّارُ }[الرعد16]</w:t>
      </w:r>
    </w:p>
    <w:p w:rsidR="00D605A8" w:rsidRDefault="001D0112" w:rsidP="00D605A8">
      <w:pPr>
        <w:pStyle w:val="a5"/>
        <w:jc w:val="lowKashida"/>
        <w:rPr>
          <w:rFonts w:ascii="Traditional Arabic" w:hAnsi="Traditional Arabic"/>
          <w:color w:val="000000"/>
          <w:sz w:val="28"/>
          <w:szCs w:val="28"/>
          <w:rtl/>
        </w:rPr>
      </w:pPr>
      <w:r w:rsidRPr="00A4261A">
        <w:rPr>
          <w:rFonts w:ascii="Lotus Linotype" w:hAnsi="Lotus Linotype" w:cs="AL-Mateen" w:hint="cs"/>
          <w:b w:val="0"/>
          <w:bCs w:val="0"/>
          <w:color w:val="000000"/>
          <w:sz w:val="32"/>
          <w:szCs w:val="32"/>
          <w:rtl/>
        </w:rPr>
        <w:t>وسرضلالهم.</w:t>
      </w:r>
      <w:r w:rsidR="004E0E5D">
        <w:rPr>
          <w:rFonts w:cs="AL-Mateen" w:hint="cs"/>
          <w:b w:val="0"/>
          <w:bCs w:val="0"/>
          <w:sz w:val="32"/>
          <w:szCs w:val="32"/>
          <w:rtl/>
        </w:rPr>
        <w:t xml:space="preserve"> </w:t>
      </w:r>
      <w:r w:rsidR="00D605A8" w:rsidRPr="00D605A8">
        <w:rPr>
          <w:rFonts w:ascii="Traditional Arabic" w:hAnsi="Traditional Arabic"/>
          <w:color w:val="943634" w:themeColor="accent2" w:themeShade="BF"/>
          <w:sz w:val="36"/>
          <w:szCs w:val="36"/>
          <w:rtl/>
        </w:rPr>
        <w:t>قَالَ تَعَالَى:{</w:t>
      </w:r>
      <w:r w:rsidR="00D605A8" w:rsidRPr="00D605A8">
        <w:rPr>
          <w:rFonts w:ascii="Traditional Arabic" w:hAnsi="Traditional Arabic"/>
          <w:color w:val="800000"/>
          <w:sz w:val="36"/>
          <w:szCs w:val="36"/>
          <w:rtl/>
        </w:rPr>
        <w:t>وَمَا كَانَ لَهُم مِّن دُونِ اللّهِ مِنْ أَوْلِيَاء يُضَاعَفُ لَهُمُ الْعَذَابُ مَا كَانُواْ يَسْتَطِيعُونَ السَّمْعَ وَمَا كَانُواْ يُبْصِرُونَ }</w:t>
      </w:r>
      <w:r w:rsidR="00D605A8" w:rsidRPr="00D605A8">
        <w:rPr>
          <w:rFonts w:ascii="Traditional Arabic" w:hAnsi="Traditional Arabic" w:hint="cs"/>
          <w:color w:val="800000"/>
          <w:sz w:val="36"/>
          <w:szCs w:val="36"/>
          <w:rtl/>
        </w:rPr>
        <w:t>[</w:t>
      </w:r>
      <w:r w:rsidR="00D605A8" w:rsidRPr="00D605A8">
        <w:rPr>
          <w:rFonts w:ascii="Traditional Arabic" w:hAnsi="Traditional Arabic"/>
          <w:color w:val="800000"/>
          <w:sz w:val="36"/>
          <w:szCs w:val="36"/>
          <w:rtl/>
        </w:rPr>
        <w:t>هود20</w:t>
      </w:r>
      <w:r w:rsidR="00D605A8" w:rsidRPr="00D605A8">
        <w:rPr>
          <w:rFonts w:ascii="Traditional Arabic" w:hAnsi="Traditional Arabic" w:hint="cs"/>
          <w:color w:val="800000"/>
          <w:sz w:val="36"/>
          <w:szCs w:val="36"/>
          <w:rtl/>
        </w:rPr>
        <w:t>]</w:t>
      </w:r>
    </w:p>
    <w:p w:rsidR="00F61AFD" w:rsidRPr="00F61AFD" w:rsidRDefault="006F1B43" w:rsidP="006F1B43">
      <w:pPr>
        <w:pStyle w:val="a5"/>
        <w:jc w:val="lowKashida"/>
        <w:rPr>
          <w:rFonts w:ascii="Traditional Arabic" w:hAnsi="Traditional Arabic"/>
          <w:color w:val="943634" w:themeColor="accent2" w:themeShade="BF"/>
          <w:sz w:val="36"/>
          <w:szCs w:val="36"/>
          <w:rtl/>
        </w:rPr>
      </w:pPr>
      <w:r>
        <w:rPr>
          <w:rFonts w:ascii="AL-Mateen" w:hAnsi="AL-Mateen" w:cs="AL-Mateen" w:hint="cs"/>
          <w:b w:val="0"/>
          <w:bCs w:val="0"/>
          <w:color w:val="000000"/>
          <w:sz w:val="32"/>
          <w:szCs w:val="32"/>
          <w:rtl/>
        </w:rPr>
        <w:t>وشدة</w:t>
      </w:r>
      <w:r w:rsidRPr="00A4261A">
        <w:rPr>
          <w:rFonts w:ascii="AL-Mateen" w:hAnsi="AL-Mateen" w:cs="AL-Mateen" w:hint="cs"/>
          <w:b w:val="0"/>
          <w:bCs w:val="0"/>
          <w:color w:val="000000"/>
          <w:sz w:val="32"/>
          <w:szCs w:val="32"/>
          <w:rtl/>
        </w:rPr>
        <w:t xml:space="preserve"> أسفهم وتحسرهم على تعطيل حواسهم</w:t>
      </w:r>
      <w:r>
        <w:rPr>
          <w:rFonts w:ascii="Traditional Arabic" w:hAnsi="Traditional Arabic" w:hint="cs"/>
          <w:color w:val="000000"/>
          <w:sz w:val="28"/>
          <w:szCs w:val="28"/>
          <w:rtl/>
        </w:rPr>
        <w:t>.</w:t>
      </w:r>
      <w:r w:rsidRPr="00F61AFD">
        <w:rPr>
          <w:rFonts w:ascii="Traditional Arabic" w:hAnsi="Traditional Arabic"/>
          <w:color w:val="943634" w:themeColor="accent2" w:themeShade="BF"/>
          <w:sz w:val="36"/>
          <w:szCs w:val="36"/>
          <w:rtl/>
        </w:rPr>
        <w:t xml:space="preserve"> </w:t>
      </w:r>
      <w:r w:rsidR="00F61AFD" w:rsidRPr="00F61AFD">
        <w:rPr>
          <w:rFonts w:ascii="Traditional Arabic" w:hAnsi="Traditional Arabic"/>
          <w:color w:val="943634" w:themeColor="accent2" w:themeShade="BF"/>
          <w:sz w:val="36"/>
          <w:szCs w:val="36"/>
          <w:rtl/>
        </w:rPr>
        <w:t>قَالَ تَعَالَى:{وَقَالُوا لَوْ كُنَّا نَسْمَعُ أَوْ نَعْقِلُ مَا كُنَّا فِي أَصْحَابِ السَّعِيرِ }[الملك10]</w:t>
      </w:r>
    </w:p>
    <w:p w:rsidR="00F61AFD" w:rsidRPr="009A5228" w:rsidRDefault="001D0112" w:rsidP="00F61AFD">
      <w:pPr>
        <w:rPr>
          <w:rFonts w:ascii="Traditional Arabic" w:hAnsi="Traditional Arabic" w:cs="Traditional Arabic"/>
          <w:b/>
          <w:bCs/>
          <w:color w:val="800000"/>
          <w:sz w:val="36"/>
          <w:szCs w:val="36"/>
          <w:rtl/>
        </w:rPr>
      </w:pPr>
      <w:r w:rsidRPr="00A4261A">
        <w:rPr>
          <w:rFonts w:ascii="AL-Mateen" w:hAnsi="AL-Mateen" w:cs="AL-Mateen" w:hint="cs"/>
          <w:rtl/>
        </w:rPr>
        <w:t>ثم أرشدهم</w:t>
      </w:r>
      <w:r w:rsidR="004E0E5D">
        <w:rPr>
          <w:rFonts w:ascii="AL-Mateen" w:hAnsi="AL-Mateen" w:cs="AL-Mateen" w:hint="cs"/>
          <w:rtl/>
        </w:rPr>
        <w:t xml:space="preserve"> </w:t>
      </w:r>
      <w:r w:rsidRPr="00A4261A">
        <w:rPr>
          <w:rFonts w:ascii="AL-Mateen" w:hAnsi="AL-Mateen" w:cs="AL-Mateen" w:hint="cs"/>
          <w:rtl/>
        </w:rPr>
        <w:t xml:space="preserve">إلى </w:t>
      </w:r>
      <w:r w:rsidR="005F7D8D">
        <w:rPr>
          <w:rFonts w:ascii="AL-Mateen" w:hAnsi="AL-Mateen" w:cs="AL-Mateen" w:hint="cs"/>
          <w:rtl/>
        </w:rPr>
        <w:t>ال</w:t>
      </w:r>
      <w:r w:rsidRPr="00A4261A">
        <w:rPr>
          <w:rFonts w:ascii="AL-Mateen" w:hAnsi="AL-Mateen" w:cs="AL-Mateen" w:hint="cs"/>
          <w:rtl/>
        </w:rPr>
        <w:t>طريق</w:t>
      </w:r>
      <w:r w:rsidR="004E0E5D">
        <w:rPr>
          <w:rFonts w:ascii="AL-Mateen" w:hAnsi="AL-Mateen" w:cs="AL-Mateen" w:hint="cs"/>
          <w:rtl/>
        </w:rPr>
        <w:t xml:space="preserve"> </w:t>
      </w:r>
      <w:r w:rsidR="0027670A" w:rsidRPr="00A4261A">
        <w:rPr>
          <w:rFonts w:ascii="AL-Mateen" w:hAnsi="AL-Mateen" w:cs="AL-Mateen" w:hint="cs"/>
          <w:rtl/>
        </w:rPr>
        <w:t>الموصل ل</w:t>
      </w:r>
      <w:r w:rsidRPr="00A4261A">
        <w:rPr>
          <w:rFonts w:ascii="AL-Mateen" w:hAnsi="AL-Mateen" w:cs="AL-Mateen" w:hint="cs"/>
          <w:rtl/>
        </w:rPr>
        <w:t>معرفة الله ودينه ونبيه.</w:t>
      </w:r>
      <w:r w:rsidRPr="00A4261A">
        <w:rPr>
          <w:rFonts w:cs="AL-Mateen" w:hint="cs"/>
          <w:rtl/>
        </w:rPr>
        <w:t xml:space="preserve"> </w:t>
      </w:r>
      <w:r w:rsidR="00F61AFD" w:rsidRPr="009A5228">
        <w:rPr>
          <w:rFonts w:ascii="Traditional Arabic" w:hAnsi="Traditional Arabic" w:cs="Traditional Arabic"/>
          <w:b/>
          <w:bCs/>
          <w:color w:val="800000"/>
          <w:sz w:val="36"/>
          <w:szCs w:val="36"/>
          <w:rtl/>
        </w:rPr>
        <w:t>قَالَ تَعَالَى:{اتَّبِعُواْ مَا أُنزِلَ إِلَيْكُم مِّن رَّبِّكُمْ وَلاَ تَتَّبِعُواْ مِن دُونِهِ أَوْلِيَاء قَلِيلاً مَّا تَذَكَّرُونَ}[ الأعراف: ٣]</w:t>
      </w:r>
    </w:p>
    <w:p w:rsidR="00636BFF" w:rsidRPr="00F61AFD" w:rsidRDefault="00B17D3F" w:rsidP="00636BFF">
      <w:pPr>
        <w:pStyle w:val="a5"/>
        <w:widowControl w:val="0"/>
        <w:ind w:firstLine="454"/>
        <w:jc w:val="left"/>
        <w:rPr>
          <w:rFonts w:ascii="Traditional Arabic" w:hAnsi="Traditional Arabic"/>
          <w:color w:val="000000"/>
          <w:sz w:val="36"/>
          <w:szCs w:val="36"/>
          <w:rtl/>
        </w:rPr>
      </w:pPr>
      <w:r w:rsidRPr="00A4261A">
        <w:rPr>
          <w:rFonts w:ascii="AL-Mateen" w:hAnsi="AL-Mateen" w:cs="AL-Mateen" w:hint="cs"/>
          <w:b w:val="0"/>
          <w:bCs w:val="0"/>
          <w:color w:val="000000"/>
          <w:sz w:val="32"/>
          <w:szCs w:val="32"/>
          <w:rtl/>
        </w:rPr>
        <w:t>إثنا</w:t>
      </w:r>
      <w:r w:rsidR="00636BFF" w:rsidRPr="00A4261A">
        <w:rPr>
          <w:rFonts w:ascii="AL-Mateen" w:hAnsi="AL-Mateen" w:cs="AL-Mateen" w:hint="cs"/>
          <w:b w:val="0"/>
          <w:bCs w:val="0"/>
          <w:color w:val="000000"/>
          <w:sz w:val="32"/>
          <w:szCs w:val="32"/>
          <w:rtl/>
        </w:rPr>
        <w:t xml:space="preserve"> عشر</w:t>
      </w:r>
      <w:r w:rsidR="00636BFF" w:rsidRPr="004176B9">
        <w:rPr>
          <w:rFonts w:ascii="Traditional Arabic" w:hAnsi="Traditional Arabic"/>
          <w:color w:val="000000"/>
          <w:sz w:val="36"/>
          <w:szCs w:val="36"/>
          <w:rtl/>
        </w:rPr>
        <w:t>:</w:t>
      </w:r>
      <w:r w:rsidR="004E0E5D" w:rsidRPr="00A247F5">
        <w:rPr>
          <w:rFonts w:ascii="Traditional Arabic" w:hAnsi="Traditional Arabic"/>
          <w:sz w:val="36"/>
          <w:szCs w:val="36"/>
          <w:rtl/>
        </w:rPr>
        <w:t xml:space="preserve"> </w:t>
      </w:r>
      <w:r w:rsidR="00636BFF" w:rsidRPr="00F61AFD">
        <w:rPr>
          <w:rFonts w:ascii="Traditional Arabic" w:hAnsi="Traditional Arabic"/>
          <w:sz w:val="36"/>
          <w:szCs w:val="36"/>
          <w:rtl/>
        </w:rPr>
        <w:t>ادعى الصوفية المتأخرون بأن اتباع ماعليه أكثر الناس سبيل لمعرفة الله ودينه ونبيه.</w:t>
      </w:r>
      <w:r w:rsidR="00636BFF" w:rsidRPr="00F61AFD">
        <w:rPr>
          <w:rFonts w:ascii="Traditional Arabic" w:hAnsi="Traditional Arabic"/>
          <w:color w:val="000000"/>
          <w:sz w:val="36"/>
          <w:szCs w:val="36"/>
          <w:rtl/>
        </w:rPr>
        <w:t xml:space="preserve"> </w:t>
      </w:r>
    </w:p>
    <w:p w:rsidR="00F61AFD" w:rsidRPr="00081FE8" w:rsidRDefault="00636BFF" w:rsidP="00F61AFD">
      <w:pPr>
        <w:pStyle w:val="a5"/>
        <w:widowControl w:val="0"/>
        <w:ind w:firstLine="454"/>
        <w:jc w:val="both"/>
        <w:rPr>
          <w:rFonts w:ascii="Traditional Arabic" w:hAnsi="Traditional Arabic"/>
          <w:noProof w:val="0"/>
          <w:color w:val="800000"/>
          <w:sz w:val="36"/>
          <w:szCs w:val="36"/>
          <w:rtl/>
          <w:lang w:eastAsia="en-US"/>
        </w:rPr>
      </w:pPr>
      <w:r w:rsidRPr="00A4261A">
        <w:rPr>
          <w:rFonts w:ascii="Lotus Linotype" w:hAnsi="Lotus Linotype" w:cs="AL-Mateen" w:hint="cs"/>
          <w:b w:val="0"/>
          <w:bCs w:val="0"/>
          <w:color w:val="000000"/>
          <w:sz w:val="32"/>
          <w:szCs w:val="32"/>
          <w:rtl/>
        </w:rPr>
        <w:t>فرد الله عليهم.</w:t>
      </w:r>
      <w:r w:rsidRPr="00A4261A">
        <w:rPr>
          <w:rFonts w:ascii="QCF_BSML" w:eastAsiaTheme="minorHAnsi" w:hAnsi="QCF_BSML" w:cs="QCF_BSML"/>
          <w:b w:val="0"/>
          <w:bCs w:val="0"/>
          <w:sz w:val="32"/>
          <w:szCs w:val="32"/>
          <w:rtl/>
          <w:lang w:eastAsia="en-US"/>
        </w:rPr>
        <w:t xml:space="preserve"> </w:t>
      </w:r>
      <w:r w:rsidR="00F61AFD" w:rsidRPr="00081FE8">
        <w:rPr>
          <w:rFonts w:ascii="Traditional Arabic" w:hAnsi="Traditional Arabic"/>
          <w:noProof w:val="0"/>
          <w:color w:val="800000"/>
          <w:sz w:val="36"/>
          <w:szCs w:val="36"/>
          <w:rtl/>
          <w:lang w:eastAsia="en-US"/>
        </w:rPr>
        <w:t>قَالَ تَعَالَى:{وَإِن تُطِعْ أَكْثَرَ مَن فِي الأَرْضِ يُضِلُّوكَ عَن سَبِيلِ اللّهِ إِن يَتَّبِعُونَ إِلاَّ الظَّنَّ وَإِنْ هُمْ إِلاَّ يَخْرُصُونَ</w:t>
      </w:r>
      <w:r w:rsidR="00F61AFD" w:rsidRPr="00081FE8">
        <w:rPr>
          <w:rFonts w:ascii="Traditional Arabic" w:hAnsi="Traditional Arabic" w:hint="cs"/>
          <w:noProof w:val="0"/>
          <w:color w:val="800000"/>
          <w:sz w:val="36"/>
          <w:szCs w:val="36"/>
          <w:rtl/>
          <w:lang w:eastAsia="en-US"/>
        </w:rPr>
        <w:t>}</w:t>
      </w:r>
      <w:r w:rsidR="00F61AFD" w:rsidRPr="00081FE8">
        <w:rPr>
          <w:rFonts w:ascii="Traditional Arabic" w:hAnsi="Traditional Arabic"/>
          <w:noProof w:val="0"/>
          <w:color w:val="800000"/>
          <w:sz w:val="36"/>
          <w:szCs w:val="36"/>
          <w:rtl/>
          <w:lang w:eastAsia="en-US"/>
        </w:rPr>
        <w:t xml:space="preserve"> [سورة الأنعام: ١١٦]</w:t>
      </w:r>
    </w:p>
    <w:p w:rsidR="00636BFF" w:rsidRPr="004176B9" w:rsidRDefault="00B17D3F" w:rsidP="00636BFF">
      <w:pPr>
        <w:pStyle w:val="a5"/>
        <w:widowControl w:val="0"/>
        <w:ind w:firstLine="454"/>
        <w:jc w:val="left"/>
        <w:rPr>
          <w:rFonts w:ascii="Traditional Arabic" w:hAnsi="Traditional Arabic"/>
          <w:color w:val="000000"/>
          <w:sz w:val="36"/>
          <w:szCs w:val="36"/>
          <w:rtl/>
        </w:rPr>
      </w:pPr>
      <w:r w:rsidRPr="00A4261A">
        <w:rPr>
          <w:rFonts w:cs="AL-Mateen" w:hint="cs"/>
          <w:b w:val="0"/>
          <w:bCs w:val="0"/>
          <w:sz w:val="32"/>
          <w:szCs w:val="32"/>
          <w:rtl/>
        </w:rPr>
        <w:t>ثلاثة</w:t>
      </w:r>
      <w:r w:rsidR="00636BFF" w:rsidRPr="00A4261A">
        <w:rPr>
          <w:rFonts w:cs="AL-Mateen" w:hint="cs"/>
          <w:b w:val="0"/>
          <w:bCs w:val="0"/>
          <w:sz w:val="32"/>
          <w:szCs w:val="32"/>
          <w:rtl/>
        </w:rPr>
        <w:t xml:space="preserve"> عشر</w:t>
      </w:r>
      <w:r w:rsidR="00CA4B70" w:rsidRPr="00A4261A">
        <w:rPr>
          <w:rFonts w:cs="AL-Mateen" w:hint="cs"/>
          <w:b w:val="0"/>
          <w:bCs w:val="0"/>
          <w:sz w:val="32"/>
          <w:szCs w:val="32"/>
          <w:rtl/>
        </w:rPr>
        <w:t>:</w:t>
      </w:r>
      <w:r w:rsidR="00636BFF" w:rsidRPr="00F61AFD">
        <w:rPr>
          <w:rFonts w:ascii="Traditional Arabic" w:hAnsi="Traditional Arabic"/>
          <w:sz w:val="36"/>
          <w:szCs w:val="36"/>
          <w:rtl/>
        </w:rPr>
        <w:t>ادعى الصوفية المتأخرون بأن اتباع ماعليه أكثر المسلمين</w:t>
      </w:r>
      <w:r w:rsidR="00636BFF" w:rsidRPr="00F61AFD">
        <w:rPr>
          <w:rFonts w:ascii="Traditional Arabic" w:eastAsiaTheme="minorHAnsi" w:hAnsi="Traditional Arabic"/>
          <w:sz w:val="36"/>
          <w:szCs w:val="36"/>
          <w:rtl/>
          <w:lang w:eastAsia="en-US"/>
        </w:rPr>
        <w:t xml:space="preserve"> </w:t>
      </w:r>
      <w:r w:rsidR="00636BFF" w:rsidRPr="00F61AFD">
        <w:rPr>
          <w:rFonts w:ascii="Traditional Arabic" w:hAnsi="Traditional Arabic"/>
          <w:sz w:val="36"/>
          <w:szCs w:val="36"/>
          <w:rtl/>
        </w:rPr>
        <w:t>سبيل لمعرفة الله ودينه ونبيه.</w:t>
      </w:r>
      <w:r w:rsidR="00636BFF" w:rsidRPr="00F61AFD">
        <w:rPr>
          <w:rFonts w:ascii="Traditional Arabic" w:hAnsi="Traditional Arabic"/>
          <w:color w:val="000000"/>
          <w:sz w:val="36"/>
          <w:szCs w:val="36"/>
          <w:rtl/>
        </w:rPr>
        <w:t xml:space="preserve"> </w:t>
      </w:r>
    </w:p>
    <w:p w:rsidR="00F61AFD" w:rsidRPr="002D1FEA" w:rsidRDefault="00636BFF" w:rsidP="00F61AFD">
      <w:pPr>
        <w:pStyle w:val="a5"/>
        <w:widowControl w:val="0"/>
        <w:ind w:firstLine="454"/>
        <w:jc w:val="both"/>
        <w:rPr>
          <w:rFonts w:ascii="Traditional Arabic" w:hAnsi="Traditional Arabic"/>
          <w:noProof w:val="0"/>
          <w:color w:val="800000"/>
          <w:sz w:val="36"/>
          <w:szCs w:val="36"/>
          <w:rtl/>
          <w:lang w:eastAsia="en-US"/>
        </w:rPr>
      </w:pPr>
      <w:r w:rsidRPr="004176B9">
        <w:rPr>
          <w:rFonts w:ascii="Traditional Arabic" w:hAnsi="Traditional Arabic"/>
          <w:sz w:val="36"/>
          <w:szCs w:val="36"/>
          <w:rtl/>
        </w:rPr>
        <w:t>فرد الله عليهم.</w:t>
      </w:r>
      <w:r w:rsidRPr="004176B9">
        <w:rPr>
          <w:rFonts w:ascii="Traditional Arabic" w:eastAsiaTheme="minorHAnsi" w:hAnsi="Traditional Arabic"/>
          <w:sz w:val="36"/>
          <w:szCs w:val="36"/>
          <w:rtl/>
          <w:lang w:eastAsia="en-US"/>
        </w:rPr>
        <w:t xml:space="preserve"> </w:t>
      </w:r>
      <w:r w:rsidR="00F61AFD" w:rsidRPr="002D1FEA">
        <w:rPr>
          <w:rFonts w:ascii="Traditional Arabic" w:hAnsi="Traditional Arabic" w:hint="cs"/>
          <w:noProof w:val="0"/>
          <w:color w:val="800000"/>
          <w:sz w:val="36"/>
          <w:szCs w:val="36"/>
          <w:rtl/>
          <w:lang w:eastAsia="en-US"/>
        </w:rPr>
        <w:t>و</w:t>
      </w:r>
      <w:r w:rsidR="00F61AFD" w:rsidRPr="002D1FEA">
        <w:rPr>
          <w:rFonts w:ascii="Traditional Arabic" w:hAnsi="Traditional Arabic"/>
          <w:noProof w:val="0"/>
          <w:color w:val="800000"/>
          <w:sz w:val="36"/>
          <w:szCs w:val="36"/>
          <w:rtl/>
          <w:lang w:eastAsia="en-US"/>
        </w:rPr>
        <w:t>قَالَ تَعَالَى:</w:t>
      </w:r>
      <w:r w:rsidR="00F61AFD" w:rsidRPr="002D1FEA">
        <w:rPr>
          <w:rFonts w:ascii="Traditional Arabic" w:hAnsi="Traditional Arabic" w:hint="cs"/>
          <w:noProof w:val="0"/>
          <w:color w:val="800000"/>
          <w:sz w:val="36"/>
          <w:szCs w:val="36"/>
          <w:rtl/>
          <w:lang w:eastAsia="en-US"/>
        </w:rPr>
        <w:t>{</w:t>
      </w:r>
      <w:r w:rsidR="00F61AFD" w:rsidRPr="002D1FEA">
        <w:rPr>
          <w:rFonts w:ascii="Traditional Arabic" w:hAnsi="Traditional Arabic"/>
          <w:noProof w:val="0"/>
          <w:color w:val="800000"/>
          <w:sz w:val="36"/>
          <w:szCs w:val="36"/>
          <w:rtl/>
          <w:lang w:eastAsia="en-US"/>
        </w:rPr>
        <w:t>وَمَا يُؤْمِنُ أَكْثَرُهُمْ بِاللّهِ إِلاَّ وَهُم مُّشْرِكُونَ}[يوسف: ١٠٦]</w:t>
      </w:r>
    </w:p>
    <w:p w:rsidR="005434E4" w:rsidRPr="004176B9" w:rsidRDefault="00A94B34" w:rsidP="00F61AFD">
      <w:pPr>
        <w:tabs>
          <w:tab w:val="left" w:pos="923"/>
        </w:tabs>
        <w:rPr>
          <w:rFonts w:ascii="Traditional Arabic" w:hAnsi="Traditional Arabic" w:cs="Traditional Arabic"/>
          <w:b/>
          <w:bCs/>
          <w:sz w:val="36"/>
          <w:szCs w:val="36"/>
          <w:rtl/>
        </w:rPr>
      </w:pPr>
      <w:r>
        <w:rPr>
          <w:rFonts w:ascii="Traditional Arabic" w:hAnsi="Traditional Arabic" w:cs="AL-Mateen" w:hint="cs"/>
          <w:b/>
          <w:bCs/>
          <w:sz w:val="36"/>
          <w:szCs w:val="36"/>
          <w:rtl/>
        </w:rPr>
        <w:t>أربعة</w:t>
      </w:r>
      <w:r w:rsidR="00636BFF" w:rsidRPr="00F61AFD">
        <w:rPr>
          <w:rFonts w:ascii="Traditional Arabic" w:hAnsi="Traditional Arabic" w:cs="AL-Mateen"/>
          <w:b/>
          <w:bCs/>
          <w:sz w:val="36"/>
          <w:szCs w:val="36"/>
          <w:rtl/>
        </w:rPr>
        <w:t xml:space="preserve"> عشر:</w:t>
      </w:r>
      <w:r w:rsidR="00636BFF" w:rsidRPr="004176B9">
        <w:rPr>
          <w:rFonts w:ascii="Traditional Arabic" w:hAnsi="Traditional Arabic" w:cs="Traditional Arabic"/>
          <w:b/>
          <w:bCs/>
          <w:sz w:val="36"/>
          <w:szCs w:val="36"/>
          <w:rtl/>
        </w:rPr>
        <w:t xml:space="preserve"> </w:t>
      </w:r>
      <w:r w:rsidR="0027670A" w:rsidRPr="004176B9">
        <w:rPr>
          <w:rFonts w:ascii="Traditional Arabic" w:hAnsi="Traditional Arabic" w:cs="Traditional Arabic"/>
          <w:b/>
          <w:bCs/>
          <w:sz w:val="36"/>
          <w:szCs w:val="36"/>
          <w:rtl/>
        </w:rPr>
        <w:t>ادعى</w:t>
      </w:r>
      <w:r w:rsidR="004E0E5D">
        <w:rPr>
          <w:rFonts w:ascii="Traditional Arabic" w:hAnsi="Traditional Arabic" w:cs="Traditional Arabic"/>
          <w:b/>
          <w:bCs/>
          <w:sz w:val="36"/>
          <w:szCs w:val="36"/>
          <w:rtl/>
        </w:rPr>
        <w:t xml:space="preserve"> </w:t>
      </w:r>
      <w:r w:rsidR="005434E4" w:rsidRPr="004176B9">
        <w:rPr>
          <w:rFonts w:ascii="Traditional Arabic" w:hAnsi="Traditional Arabic" w:cs="Traditional Arabic"/>
          <w:b/>
          <w:bCs/>
          <w:sz w:val="36"/>
          <w:szCs w:val="36"/>
          <w:rtl/>
        </w:rPr>
        <w:t xml:space="preserve">الصوفية المتأخرون </w:t>
      </w:r>
      <w:r w:rsidR="0027670A" w:rsidRPr="004176B9">
        <w:rPr>
          <w:rFonts w:ascii="Traditional Arabic" w:hAnsi="Traditional Arabic" w:cs="Traditional Arabic"/>
          <w:b/>
          <w:bCs/>
          <w:sz w:val="36"/>
          <w:szCs w:val="36"/>
          <w:rtl/>
        </w:rPr>
        <w:t>بأن</w:t>
      </w:r>
      <w:r w:rsidR="005434E4" w:rsidRPr="004176B9">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إتباع الجن</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سبيل</w:t>
      </w:r>
      <w:r w:rsidR="005434E4" w:rsidRPr="004176B9">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ل</w:t>
      </w:r>
      <w:r w:rsidR="005434E4" w:rsidRPr="004176B9">
        <w:rPr>
          <w:rFonts w:ascii="Traditional Arabic" w:hAnsi="Traditional Arabic" w:cs="Traditional Arabic"/>
          <w:b/>
          <w:bCs/>
          <w:sz w:val="36"/>
          <w:szCs w:val="36"/>
          <w:rtl/>
        </w:rPr>
        <w:t>معرفة الله ودينه ونبيه.</w:t>
      </w:r>
    </w:p>
    <w:p w:rsidR="00F61AFD" w:rsidRPr="00DF2BAB" w:rsidRDefault="005434E4" w:rsidP="00F61AFD">
      <w:pPr>
        <w:pStyle w:val="a5"/>
        <w:widowControl w:val="0"/>
        <w:ind w:firstLine="454"/>
        <w:jc w:val="both"/>
        <w:rPr>
          <w:rFonts w:ascii="Traditional Arabic" w:hAnsi="Traditional Arabic"/>
          <w:noProof w:val="0"/>
          <w:color w:val="800000"/>
          <w:sz w:val="36"/>
          <w:szCs w:val="36"/>
          <w:rtl/>
          <w:lang w:eastAsia="en-US"/>
        </w:rPr>
      </w:pPr>
      <w:r w:rsidRPr="004176B9">
        <w:rPr>
          <w:rFonts w:ascii="Traditional Arabic" w:hAnsi="Traditional Arabic"/>
          <w:sz w:val="36"/>
          <w:szCs w:val="36"/>
          <w:rtl/>
        </w:rPr>
        <w:t>فرد الله عليهم.</w:t>
      </w:r>
      <w:r w:rsidR="00CA4B70" w:rsidRPr="004176B9">
        <w:rPr>
          <w:rFonts w:ascii="Traditional Arabic" w:hAnsi="Traditional Arabic"/>
          <w:sz w:val="36"/>
          <w:szCs w:val="36"/>
          <w:rtl/>
          <w:lang w:eastAsia="en-US"/>
        </w:rPr>
        <w:t xml:space="preserve"> </w:t>
      </w:r>
      <w:r w:rsidR="00F61AFD" w:rsidRPr="00DF2BAB">
        <w:rPr>
          <w:rFonts w:ascii="Traditional Arabic" w:hAnsi="Traditional Arabic"/>
          <w:noProof w:val="0"/>
          <w:color w:val="800000"/>
          <w:sz w:val="36"/>
          <w:szCs w:val="36"/>
          <w:rtl/>
          <w:lang w:eastAsia="en-US"/>
        </w:rPr>
        <w:t>قَالَ تَعَالَى:{وَكَذَلِكَ جَعَلْنَا لِكُلِّ نِبِيٍّ عَدُوّاً شَيَاطِينَ الإِنسِ وَالْجِنِّ يُوحِي بَعْضُهُمْ إِلَى بَعْضٍ زُخْرُفَ الْقَوْلِ غُرُوراً وَلَوْ شَاء رَبُّكَ مَا فَعَلُوهُ فَذَرْهُمْ وَمَا يَفْتَرُونَ} [سورة الأنعام: ١١٢ ]</w:t>
      </w:r>
    </w:p>
    <w:p w:rsidR="00F61AFD" w:rsidRPr="00DF2BAB" w:rsidRDefault="00F61AFD" w:rsidP="00F61AFD">
      <w:pPr>
        <w:pStyle w:val="a5"/>
        <w:widowControl w:val="0"/>
        <w:ind w:firstLine="454"/>
        <w:jc w:val="both"/>
        <w:rPr>
          <w:rFonts w:ascii="Traditional Arabic" w:hAnsi="Traditional Arabic"/>
          <w:noProof w:val="0"/>
          <w:color w:val="800000"/>
          <w:sz w:val="36"/>
          <w:szCs w:val="36"/>
          <w:rtl/>
          <w:lang w:eastAsia="en-US"/>
        </w:rPr>
      </w:pPr>
      <w:r>
        <w:rPr>
          <w:rFonts w:ascii="Traditional Arabic" w:hAnsi="Traditional Arabic" w:hint="cs"/>
          <w:noProof w:val="0"/>
          <w:color w:val="800000"/>
          <w:sz w:val="36"/>
          <w:szCs w:val="36"/>
          <w:rtl/>
          <w:lang w:eastAsia="en-US"/>
        </w:rPr>
        <w:t xml:space="preserve"> </w:t>
      </w:r>
      <w:r w:rsidRPr="00F61AFD">
        <w:rPr>
          <w:rFonts w:ascii="Traditional Arabic" w:hAnsi="Traditional Arabic" w:hint="cs"/>
          <w:noProof w:val="0"/>
          <w:sz w:val="36"/>
          <w:szCs w:val="36"/>
          <w:rtl/>
          <w:lang w:eastAsia="en-US"/>
        </w:rPr>
        <w:t>و</w:t>
      </w:r>
      <w:r w:rsidRPr="00F61AFD">
        <w:rPr>
          <w:rFonts w:ascii="Traditional Arabic" w:hAnsi="Traditional Arabic"/>
          <w:noProof w:val="0"/>
          <w:sz w:val="36"/>
          <w:szCs w:val="36"/>
          <w:rtl/>
          <w:lang w:eastAsia="en-US"/>
        </w:rPr>
        <w:t>قَالَ تَعَالَى:{</w:t>
      </w:r>
      <w:r w:rsidRPr="00DF2BAB">
        <w:rPr>
          <w:rFonts w:ascii="Traditional Arabic" w:hAnsi="Traditional Arabic"/>
          <w:noProof w:val="0"/>
          <w:color w:val="800000"/>
          <w:sz w:val="36"/>
          <w:szCs w:val="36"/>
          <w:rtl/>
          <w:lang w:eastAsia="en-US"/>
        </w:rPr>
        <w:t>وَيَوْمَ يِحْشُرُهُمْ جَمِيعاً يَا مَعْشَرَ الْجِنِّ قَدِ اسْتَكْثَرْتُم مِّنَ الإِنسِ وَقَالَ أَوْلِيَآؤُهُم مِّنَ الإِنسِ رَبَّنَا اسْتَمْتَعَ بَعْضُنَا بِبَعْضٍ وَبَلَغْنَا أَجَلَنَا الَّذِيَ أَجَّلْتَ لَنَا قَالَ النَّارُ مَثْوَاكُمْ خَالِدِينَ فِيهَا إِلاَّ مَا شَاء اللّهُ إِنَّ رَبَّكَ حَكِيمٌ عَليمٌ} [ الأنعام: ١٢٨]</w:t>
      </w:r>
    </w:p>
    <w:p w:rsidR="0027670A" w:rsidRPr="00CB1FA5" w:rsidRDefault="0027670A" w:rsidP="00F61AFD">
      <w:pPr>
        <w:tabs>
          <w:tab w:val="left" w:pos="923"/>
        </w:tabs>
        <w:rPr>
          <w:rFonts w:ascii="Traditional Arabic" w:hAnsi="Traditional Arabic"/>
          <w:color w:val="CC00FF"/>
          <w:sz w:val="36"/>
          <w:szCs w:val="36"/>
          <w:rtl/>
        </w:rPr>
      </w:pPr>
      <w:r w:rsidRPr="00A4261A">
        <w:rPr>
          <w:rFonts w:hint="cs"/>
          <w:rtl/>
        </w:rPr>
        <w:t xml:space="preserve"> </w:t>
      </w:r>
      <w:r w:rsidRPr="00CB1FA5">
        <w:rPr>
          <w:rFonts w:cs="AL-Mateen" w:hint="cs"/>
          <w:color w:val="CC00FF"/>
          <w:rtl/>
        </w:rPr>
        <w:t>و</w:t>
      </w:r>
      <w:r w:rsidRPr="00CB1FA5">
        <w:rPr>
          <w:rFonts w:cs="AL-Mateen"/>
          <w:color w:val="CC00FF"/>
          <w:rtl/>
        </w:rPr>
        <w:t>عَنْ عَبْدِ اللَّهِ بْنِ مَسْعُودٍ</w:t>
      </w:r>
      <w:r w:rsidRPr="00CB1FA5">
        <w:rPr>
          <w:rFonts w:cs="AL-Mateen"/>
          <w:color w:val="CC00FF"/>
        </w:rPr>
        <w:sym w:font="AGA Arabesque" w:char="F074"/>
      </w:r>
      <w:r w:rsidRPr="00CB1FA5">
        <w:rPr>
          <w:rFonts w:cs="AL-Mateen"/>
          <w:color w:val="CC00FF"/>
          <w:rtl/>
        </w:rPr>
        <w:t xml:space="preserve"> قَالَ</w:t>
      </w:r>
      <w:r w:rsidRPr="00CB1FA5">
        <w:rPr>
          <w:rFonts w:cs="AL-Mateen" w:hint="cs"/>
          <w:color w:val="CC00FF"/>
          <w:rtl/>
        </w:rPr>
        <w:t>:</w:t>
      </w:r>
      <w:r w:rsidRPr="00CB1FA5">
        <w:rPr>
          <w:rFonts w:ascii="Traditional Arabic" w:hAnsi="Traditional Arabic"/>
          <w:color w:val="CC00FF"/>
          <w:sz w:val="36"/>
          <w:szCs w:val="36"/>
          <w:rtl/>
        </w:rPr>
        <w:t xml:space="preserve"> قَالَ رَسُولُ اللَّهِ </w:t>
      </w:r>
      <w:r w:rsidRPr="00CB1FA5">
        <w:rPr>
          <w:rFonts w:ascii="Traditional Arabic" w:hAnsi="Traditional Arabic"/>
          <w:color w:val="CC00FF"/>
          <w:sz w:val="36"/>
          <w:szCs w:val="36"/>
        </w:rPr>
        <w:sym w:font="AGA Arabesque" w:char="F072"/>
      </w:r>
      <w:r w:rsidRPr="00CB1FA5">
        <w:rPr>
          <w:rFonts w:ascii="Traditional Arabic" w:hAnsi="Traditional Arabic"/>
          <w:color w:val="CC00FF"/>
          <w:sz w:val="36"/>
          <w:szCs w:val="36"/>
          <w:rtl/>
        </w:rPr>
        <w:t>« مَا مِنْكُمْ مِنْ أَحَدٍ إِلاَّ وَقَدْ وُكِّلَ بِهِ قَرِينُهُ مِنَ الْجِنِّ ». قَالُوا وَإِيَّاكَ يَا رَسُولَ اللَّهِ قَالَ « وَإِيَّاىَ إِلاَّ أَنَّ اللَّهَ أَعَانَنِى عَلَيْهِ فَأَسْلَمَ فَلاَ يَأْمُرُنِى إِلاَّ بِخَيْرٍ ».رواه مسلم</w:t>
      </w:r>
      <w:r w:rsidRPr="00CB1FA5">
        <w:rPr>
          <w:rStyle w:val="a4"/>
          <w:color w:val="CC00FF"/>
          <w:rtl/>
        </w:rPr>
        <w:t>(</w:t>
      </w:r>
      <w:r w:rsidRPr="00CB1FA5">
        <w:rPr>
          <w:rStyle w:val="a4"/>
          <w:color w:val="CC00FF"/>
          <w:rtl/>
        </w:rPr>
        <w:footnoteReference w:id="12"/>
      </w:r>
      <w:r w:rsidRPr="00CB1FA5">
        <w:rPr>
          <w:rStyle w:val="a4"/>
          <w:color w:val="CC00FF"/>
          <w:rtl/>
        </w:rPr>
        <w:t>)</w:t>
      </w:r>
    </w:p>
    <w:p w:rsidR="006D15E3" w:rsidRDefault="00A94B34" w:rsidP="00CC3C97">
      <w:pPr>
        <w:tabs>
          <w:tab w:val="left" w:pos="923"/>
        </w:tabs>
        <w:rPr>
          <w:rFonts w:ascii="Traditional Arabic" w:hAnsi="Traditional Arabic"/>
          <w:color w:val="31849B" w:themeColor="accent5" w:themeShade="BF"/>
          <w:sz w:val="36"/>
          <w:szCs w:val="36"/>
          <w:rtl/>
        </w:rPr>
      </w:pPr>
      <w:r>
        <w:rPr>
          <w:rFonts w:ascii="Traditional Arabic" w:hAnsi="Traditional Arabic" w:cs="AL-Mateen" w:hint="cs"/>
          <w:b/>
          <w:bCs/>
          <w:sz w:val="36"/>
          <w:szCs w:val="36"/>
          <w:rtl/>
        </w:rPr>
        <w:lastRenderedPageBreak/>
        <w:t>خمسة</w:t>
      </w:r>
      <w:r w:rsidR="006D15E3" w:rsidRPr="00F61AFD">
        <w:rPr>
          <w:rFonts w:ascii="Traditional Arabic" w:hAnsi="Traditional Arabic" w:cs="AL-Mateen"/>
          <w:b/>
          <w:bCs/>
          <w:sz w:val="36"/>
          <w:szCs w:val="36"/>
          <w:rtl/>
        </w:rPr>
        <w:t xml:space="preserve"> عشر:</w:t>
      </w:r>
      <w:r w:rsidR="006D15E3" w:rsidRPr="006D15E3">
        <w:rPr>
          <w:rFonts w:ascii="Traditional Arabic" w:hAnsi="Traditional Arabic" w:hint="cs"/>
          <w:color w:val="000000" w:themeColor="text1"/>
          <w:sz w:val="36"/>
          <w:szCs w:val="36"/>
          <w:rtl/>
        </w:rPr>
        <w:t xml:space="preserve">ادعى الصوفية المتأخرون أن السحر والكهانة والشعوذة </w:t>
      </w:r>
      <w:r w:rsidR="00CC3C97">
        <w:rPr>
          <w:rFonts w:ascii="Traditional Arabic" w:hAnsi="Traditional Arabic" w:hint="cs"/>
          <w:color w:val="000000" w:themeColor="text1"/>
          <w:sz w:val="36"/>
          <w:szCs w:val="36"/>
          <w:rtl/>
        </w:rPr>
        <w:t>من كرامات</w:t>
      </w:r>
      <w:r w:rsidR="006D15E3">
        <w:rPr>
          <w:rFonts w:ascii="Traditional Arabic" w:hAnsi="Traditional Arabic" w:hint="cs"/>
          <w:color w:val="000000" w:themeColor="text1"/>
          <w:sz w:val="36"/>
          <w:szCs w:val="36"/>
          <w:rtl/>
        </w:rPr>
        <w:t xml:space="preserve"> </w:t>
      </w:r>
      <w:r w:rsidR="00CC3C97">
        <w:rPr>
          <w:rFonts w:ascii="Traditional Arabic" w:hAnsi="Traditional Arabic" w:hint="cs"/>
          <w:color w:val="000000" w:themeColor="text1"/>
          <w:sz w:val="36"/>
          <w:szCs w:val="36"/>
          <w:rtl/>
        </w:rPr>
        <w:t>الأولياء</w:t>
      </w:r>
      <w:r w:rsidR="006D15E3" w:rsidRPr="006D15E3">
        <w:rPr>
          <w:rFonts w:ascii="Traditional Arabic" w:hAnsi="Traditional Arabic" w:hint="cs"/>
          <w:color w:val="000000" w:themeColor="text1"/>
          <w:sz w:val="36"/>
          <w:szCs w:val="36"/>
          <w:rtl/>
        </w:rPr>
        <w:t xml:space="preserve"> .</w:t>
      </w:r>
    </w:p>
    <w:p w:rsidR="006D15E3" w:rsidRPr="006D15E3" w:rsidRDefault="006D15E3" w:rsidP="00F61AFD">
      <w:pPr>
        <w:tabs>
          <w:tab w:val="left" w:pos="923"/>
        </w:tabs>
        <w:rPr>
          <w:rFonts w:ascii="Traditional Arabic" w:hAnsi="Traditional Arabic" w:cs="AL-Mateen"/>
          <w:color w:val="31849B" w:themeColor="accent5" w:themeShade="BF"/>
          <w:sz w:val="36"/>
          <w:szCs w:val="36"/>
          <w:rtl/>
        </w:rPr>
      </w:pPr>
      <w:r w:rsidRPr="0052766C">
        <w:rPr>
          <w:rFonts w:ascii="Traditional Arabic" w:hAnsi="Traditional Arabic" w:cs="AL-Mateen" w:hint="cs"/>
          <w:color w:val="auto"/>
          <w:sz w:val="36"/>
          <w:szCs w:val="36"/>
          <w:rtl/>
        </w:rPr>
        <w:t>فرد الله عليهم:</w:t>
      </w:r>
      <w:r w:rsidRPr="006D15E3">
        <w:rPr>
          <w:rFonts w:ascii="Traditional Arabic" w:hAnsi="Traditional Arabic"/>
          <w:color w:val="800000"/>
          <w:sz w:val="36"/>
          <w:szCs w:val="36"/>
          <w:rtl/>
          <w:lang w:eastAsia="en-US"/>
        </w:rPr>
        <w:t xml:space="preserve"> </w:t>
      </w:r>
      <w:r w:rsidRPr="006D15E3">
        <w:rPr>
          <w:rFonts w:ascii="Traditional Arabic" w:hAnsi="Traditional Arabic" w:cs="Traditional Arabic"/>
          <w:b/>
          <w:bCs/>
          <w:color w:val="943634" w:themeColor="accent2" w:themeShade="BF"/>
          <w:sz w:val="36"/>
          <w:szCs w:val="36"/>
          <w:rtl/>
          <w:lang w:eastAsia="en-US"/>
        </w:rPr>
        <w:t>قَالَ تَعَالَى:{</w:t>
      </w:r>
      <w:r w:rsidRPr="006D15E3">
        <w:rPr>
          <w:rFonts w:ascii="Traditional Arabic" w:hAnsi="Traditional Arabic" w:cs="Traditional Arabic"/>
          <w:b/>
          <w:bCs/>
          <w:color w:val="943634" w:themeColor="accent2" w:themeShade="BF"/>
          <w:sz w:val="36"/>
          <w:szCs w:val="36"/>
          <w:rtl/>
        </w:rPr>
        <w:t xml:space="preserve"> {وَاتَّبَعُواْ مَا تَتْلُواْ الشَّيَاطِينُ عَلَى مُلْكِ سُلَيْمَانَ وَمَا كَفَرَ سُلَيْمَانُ وَلَـكِنَّ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بِضَآرِّينَ بِهِ مِنْ أَحَدٍ إِلاَّ بِإِذْنِ اللّهِ وَيَتَعَلَّمُونَ مَا يَضُرُّهُمْ وَلاَ يَنفَعُهُمْ وَلَقَدْ عَلِمُواْ لَمَنِ اشْتَرَاهُ مَا لَهُ فِي الآخِرَةِ مِنْ خَلاَقٍ وَلَبِئْسَ مَا شَرَوْاْ بِهِ أَنفُسَهُمْ لَوْ كَانُواْ يَعْلَمُونَ }[البقرة102]</w:t>
      </w:r>
    </w:p>
    <w:p w:rsidR="0027670A" w:rsidRPr="004176B9" w:rsidRDefault="00A94B34" w:rsidP="0027670A">
      <w:pPr>
        <w:tabs>
          <w:tab w:val="left" w:pos="923"/>
        </w:tabs>
        <w:rPr>
          <w:rFonts w:ascii="Traditional Arabic" w:hAnsi="Traditional Arabic" w:cs="Traditional Arabic"/>
          <w:b/>
          <w:bCs/>
          <w:sz w:val="36"/>
          <w:szCs w:val="36"/>
          <w:rtl/>
        </w:rPr>
      </w:pPr>
      <w:r>
        <w:rPr>
          <w:rFonts w:ascii="Traditional Arabic" w:hAnsi="Traditional Arabic" w:cs="AL-Mateen" w:hint="cs"/>
          <w:b/>
          <w:bCs/>
          <w:sz w:val="36"/>
          <w:szCs w:val="36"/>
          <w:rtl/>
        </w:rPr>
        <w:t>ستة</w:t>
      </w:r>
      <w:r w:rsidR="00636BFF" w:rsidRPr="0080360D">
        <w:rPr>
          <w:rFonts w:ascii="Traditional Arabic" w:hAnsi="Traditional Arabic" w:cs="AL-Mateen"/>
          <w:b/>
          <w:bCs/>
          <w:sz w:val="36"/>
          <w:szCs w:val="36"/>
          <w:rtl/>
        </w:rPr>
        <w:t xml:space="preserve"> عشر</w:t>
      </w:r>
      <w:r w:rsidR="0027670A" w:rsidRPr="0080360D">
        <w:rPr>
          <w:rFonts w:ascii="Traditional Arabic" w:hAnsi="Traditional Arabic" w:cs="AL-Mateen"/>
          <w:b/>
          <w:bCs/>
          <w:sz w:val="36"/>
          <w:szCs w:val="36"/>
          <w:rtl/>
        </w:rPr>
        <w:t>:</w:t>
      </w:r>
      <w:r w:rsidR="0027670A" w:rsidRPr="004176B9">
        <w:rPr>
          <w:rFonts w:ascii="Traditional Arabic" w:hAnsi="Traditional Arabic" w:cs="Traditional Arabic"/>
          <w:b/>
          <w:bCs/>
          <w:sz w:val="36"/>
          <w:szCs w:val="36"/>
          <w:rtl/>
        </w:rPr>
        <w:t xml:space="preserve"> ادعى الصوفية المتأخرون بأن اتباع الذوق</w:t>
      </w:r>
      <w:r w:rsidR="004E0E5D">
        <w:rPr>
          <w:rFonts w:ascii="Traditional Arabic" w:hAnsi="Traditional Arabic" w:cs="Traditional Arabic"/>
          <w:b/>
          <w:bCs/>
          <w:sz w:val="36"/>
          <w:szCs w:val="36"/>
          <w:rtl/>
        </w:rPr>
        <w:t xml:space="preserve"> </w:t>
      </w:r>
      <w:r w:rsidR="0027670A" w:rsidRPr="004176B9">
        <w:rPr>
          <w:rFonts w:ascii="Traditional Arabic" w:hAnsi="Traditional Arabic" w:cs="Traditional Arabic"/>
          <w:b/>
          <w:bCs/>
          <w:sz w:val="36"/>
          <w:szCs w:val="36"/>
          <w:rtl/>
        </w:rPr>
        <w:t>والحس سبيل لمعرفة الله ودينه ونبيه.</w:t>
      </w:r>
    </w:p>
    <w:p w:rsidR="00F61AFD" w:rsidRPr="00DF2BAB" w:rsidRDefault="0027670A" w:rsidP="00F61AFD">
      <w:pPr>
        <w:pStyle w:val="a5"/>
        <w:widowControl w:val="0"/>
        <w:ind w:firstLine="454"/>
        <w:jc w:val="both"/>
        <w:rPr>
          <w:rFonts w:ascii="Traditional Arabic" w:hAnsi="Traditional Arabic"/>
          <w:noProof w:val="0"/>
          <w:color w:val="800000"/>
          <w:sz w:val="36"/>
          <w:szCs w:val="36"/>
          <w:rtl/>
          <w:lang w:eastAsia="en-US"/>
        </w:rPr>
      </w:pPr>
      <w:r w:rsidRPr="00A4261A">
        <w:rPr>
          <w:rFonts w:ascii="AL-Mateen" w:hAnsi="AL-Mateen" w:cs="AL-Mateen" w:hint="cs"/>
          <w:b w:val="0"/>
          <w:bCs w:val="0"/>
          <w:sz w:val="32"/>
          <w:szCs w:val="32"/>
          <w:rtl/>
        </w:rPr>
        <w:t>فرد الله عليهم:</w:t>
      </w:r>
      <w:r w:rsidRPr="004176B9">
        <w:rPr>
          <w:rFonts w:ascii="Traditional Arabic" w:hAnsi="Traditional Arabic"/>
          <w:color w:val="000000"/>
          <w:sz w:val="36"/>
          <w:szCs w:val="36"/>
          <w:rtl/>
        </w:rPr>
        <w:t xml:space="preserve"> </w:t>
      </w:r>
      <w:r w:rsidR="00F61AFD" w:rsidRPr="00DF2BAB">
        <w:rPr>
          <w:rFonts w:ascii="Traditional Arabic" w:hAnsi="Traditional Arabic"/>
          <w:noProof w:val="0"/>
          <w:color w:val="800000"/>
          <w:sz w:val="36"/>
          <w:szCs w:val="36"/>
          <w:rtl/>
          <w:lang w:eastAsia="en-US"/>
        </w:rPr>
        <w:t>قَالَ تَعَالَى:{أَفَمَن كَانَ عَلَى بَيِّنَةٍ مِّن رَّبِّهِ كَمَن زُيِّنَ لَهُ سُوءُ عَمَلِهِ وَاتَّبَعُوا أَهْوَاءهُمْ}[ محمد: ١٤]</w:t>
      </w:r>
    </w:p>
    <w:p w:rsidR="0080360D" w:rsidRPr="00A4261A" w:rsidRDefault="0080360D" w:rsidP="0080360D">
      <w:pPr>
        <w:pStyle w:val="a5"/>
        <w:widowControl w:val="0"/>
        <w:ind w:firstLine="454"/>
        <w:jc w:val="both"/>
        <w:rPr>
          <w:rFonts w:ascii="QCF_BSML" w:hAnsi="QCF_BSML" w:cs="QCF_BSML"/>
          <w:b w:val="0"/>
          <w:bCs w:val="0"/>
          <w:color w:val="000000"/>
          <w:sz w:val="32"/>
          <w:szCs w:val="32"/>
          <w:rtl/>
        </w:rPr>
      </w:pPr>
      <w:r w:rsidRPr="009E291D">
        <w:rPr>
          <w:rFonts w:ascii="Lotus Linotype" w:hAnsi="Lotus Linotype" w:cs="AL-Mateen" w:hint="cs"/>
          <w:b w:val="0"/>
          <w:bCs w:val="0"/>
          <w:sz w:val="32"/>
          <w:szCs w:val="32"/>
          <w:rtl/>
        </w:rPr>
        <w:t>وَ</w:t>
      </w:r>
      <w:r w:rsidRPr="009E291D">
        <w:rPr>
          <w:rFonts w:ascii="Traditional Arabic" w:hAnsi="Traditional Arabic"/>
          <w:noProof w:val="0"/>
          <w:sz w:val="36"/>
          <w:szCs w:val="36"/>
          <w:rtl/>
          <w:lang w:eastAsia="en-US"/>
        </w:rPr>
        <w:t>قَالَ تَعَالَى:</w:t>
      </w:r>
      <w:r w:rsidRPr="009E291D">
        <w:rPr>
          <w:rFonts w:ascii="Traditional Arabic" w:hAnsi="Traditional Arabic" w:hint="cs"/>
          <w:noProof w:val="0"/>
          <w:sz w:val="36"/>
          <w:szCs w:val="36"/>
          <w:rtl/>
          <w:lang w:eastAsia="en-US"/>
        </w:rPr>
        <w:t>{</w:t>
      </w:r>
      <w:r w:rsidRPr="002D1FEA">
        <w:rPr>
          <w:rFonts w:ascii="Traditional Arabic" w:hAnsi="Traditional Arabic"/>
          <w:noProof w:val="0"/>
          <w:color w:val="800000"/>
          <w:sz w:val="36"/>
          <w:szCs w:val="36"/>
          <w:rtl/>
          <w:lang w:eastAsia="en-US"/>
        </w:rPr>
        <w:t>وَزَيَّنَ لَهُمُ الشَّيْطَانُ أَعْمَالَهُمْ فَصَدَّهُمْ عَنِ السَّب</w:t>
      </w:r>
      <w:r w:rsidR="006F1B43">
        <w:rPr>
          <w:rFonts w:ascii="Traditional Arabic" w:hAnsi="Traditional Arabic"/>
          <w:noProof w:val="0"/>
          <w:color w:val="800000"/>
          <w:sz w:val="36"/>
          <w:szCs w:val="36"/>
          <w:rtl/>
          <w:lang w:eastAsia="en-US"/>
        </w:rPr>
        <w:t>ِيلِ وَكَانُوا مُسْتَبْصِرِينَ}</w:t>
      </w:r>
      <w:r w:rsidRPr="002D1FEA">
        <w:rPr>
          <w:rFonts w:ascii="Traditional Arabic" w:hAnsi="Traditional Arabic"/>
          <w:noProof w:val="0"/>
          <w:color w:val="800000"/>
          <w:sz w:val="36"/>
          <w:szCs w:val="36"/>
          <w:rtl/>
          <w:lang w:eastAsia="en-US"/>
        </w:rPr>
        <w:t>[سورة العنكبوت: ٣٨]</w:t>
      </w:r>
    </w:p>
    <w:p w:rsidR="0080360D" w:rsidRPr="0080360D" w:rsidRDefault="0080360D" w:rsidP="00B17D3F">
      <w:pPr>
        <w:pStyle w:val="a5"/>
        <w:widowControl w:val="0"/>
        <w:ind w:firstLine="454"/>
        <w:jc w:val="both"/>
        <w:rPr>
          <w:rFonts w:ascii="Traditional Arabic" w:hAnsi="Traditional Arabic"/>
          <w:color w:val="943634" w:themeColor="accent2" w:themeShade="BF"/>
          <w:sz w:val="36"/>
          <w:szCs w:val="36"/>
          <w:rtl/>
        </w:rPr>
      </w:pPr>
      <w:r w:rsidRPr="0080360D">
        <w:rPr>
          <w:rFonts w:ascii="Traditional Arabic" w:hAnsi="Traditional Arabic"/>
          <w:color w:val="943634" w:themeColor="accent2" w:themeShade="BF"/>
          <w:sz w:val="36"/>
          <w:szCs w:val="36"/>
          <w:rtl/>
        </w:rPr>
        <w:t>وَ</w:t>
      </w:r>
      <w:r w:rsidRPr="0080360D">
        <w:rPr>
          <w:rFonts w:ascii="Traditional Arabic" w:hAnsi="Traditional Arabic"/>
          <w:noProof w:val="0"/>
          <w:color w:val="943634" w:themeColor="accent2" w:themeShade="BF"/>
          <w:sz w:val="36"/>
          <w:szCs w:val="36"/>
          <w:rtl/>
          <w:lang w:eastAsia="en-US"/>
        </w:rPr>
        <w:t>قَالَ تَعَالَى:</w:t>
      </w:r>
      <w:r w:rsidRPr="0080360D">
        <w:rPr>
          <w:rFonts w:ascii="Traditional Arabic" w:hAnsi="Traditional Arabic"/>
          <w:color w:val="943634" w:themeColor="accent2" w:themeShade="BF"/>
          <w:sz w:val="36"/>
          <w:szCs w:val="36"/>
          <w:rtl/>
        </w:rPr>
        <w:t>{تَاللّهِ لَقَدْ أَرْسَلْنَا إِلَى أُمَمٍ مِّن قَبْلِكَ فَزَيَّنَ لَهُمُ الشَّيْطَانُ أَعْمَالَهُمْ فَهُوَ وَلِيُّهُمُ الْيَوْمَ وَلَهُمْ عَذَابٌ أَلِيمٌ }[النحل63]</w:t>
      </w:r>
    </w:p>
    <w:p w:rsidR="0027670A" w:rsidRPr="006F1B43" w:rsidRDefault="0027670A" w:rsidP="00757E6A">
      <w:pPr>
        <w:pStyle w:val="a5"/>
        <w:widowControl w:val="0"/>
        <w:ind w:firstLine="454"/>
        <w:jc w:val="both"/>
        <w:rPr>
          <w:rFonts w:ascii="Traditional Arabic" w:hAnsi="Traditional Arabic"/>
          <w:sz w:val="36"/>
          <w:szCs w:val="36"/>
          <w:rtl/>
        </w:rPr>
      </w:pPr>
      <w:r w:rsidRPr="004176B9">
        <w:rPr>
          <w:rFonts w:ascii="Traditional Arabic" w:hAnsi="Traditional Arabic"/>
          <w:color w:val="000000"/>
          <w:sz w:val="36"/>
          <w:szCs w:val="36"/>
          <w:rtl/>
        </w:rPr>
        <w:t xml:space="preserve"> </w:t>
      </w:r>
      <w:r w:rsidR="00757E6A">
        <w:rPr>
          <w:rFonts w:cs="AL-Mateen" w:hint="cs"/>
          <w:sz w:val="32"/>
          <w:szCs w:val="32"/>
          <w:rtl/>
        </w:rPr>
        <w:t>سبعة</w:t>
      </w:r>
      <w:r w:rsidR="00636BFF" w:rsidRPr="00A4261A">
        <w:rPr>
          <w:rFonts w:cs="AL-Mateen" w:hint="cs"/>
          <w:sz w:val="32"/>
          <w:szCs w:val="32"/>
          <w:rtl/>
        </w:rPr>
        <w:t xml:space="preserve"> عشر</w:t>
      </w:r>
      <w:r w:rsidRPr="00A4261A">
        <w:rPr>
          <w:rFonts w:cs="AL-Mateen" w:hint="cs"/>
          <w:sz w:val="32"/>
          <w:szCs w:val="32"/>
          <w:rtl/>
        </w:rPr>
        <w:t>:</w:t>
      </w:r>
      <w:r w:rsidRPr="004176B9">
        <w:rPr>
          <w:rFonts w:ascii="Traditional Arabic" w:hAnsi="Traditional Arabic"/>
          <w:sz w:val="36"/>
          <w:szCs w:val="36"/>
          <w:rtl/>
        </w:rPr>
        <w:t xml:space="preserve"> </w:t>
      </w:r>
      <w:r w:rsidRPr="006F1B43">
        <w:rPr>
          <w:rFonts w:ascii="Traditional Arabic" w:hAnsi="Traditional Arabic"/>
          <w:sz w:val="36"/>
          <w:szCs w:val="36"/>
          <w:rtl/>
        </w:rPr>
        <w:t>ادعى الصوفية المتأخرون بأن تعطيل العقل واتباع ما يقوله ويفعله الولي و شيخ الطريقة سبيل لمعرفة الله ودينه ونبيه.</w:t>
      </w:r>
    </w:p>
    <w:p w:rsidR="00636BFF" w:rsidRPr="00A4261A" w:rsidRDefault="0027670A" w:rsidP="002D3BA0">
      <w:pPr>
        <w:pStyle w:val="a5"/>
        <w:widowControl w:val="0"/>
        <w:ind w:firstLine="454"/>
        <w:jc w:val="left"/>
        <w:rPr>
          <w:rFonts w:ascii="AL-Mateen" w:hAnsi="AL-Mateen" w:cs="AL-Mateen"/>
          <w:b w:val="0"/>
          <w:bCs w:val="0"/>
          <w:color w:val="000000"/>
          <w:sz w:val="32"/>
          <w:szCs w:val="32"/>
          <w:rtl/>
        </w:rPr>
      </w:pPr>
      <w:r w:rsidRPr="00A4261A">
        <w:rPr>
          <w:rFonts w:ascii="AL-Mateen" w:hAnsi="AL-Mateen" w:cs="AL-Mateen" w:hint="cs"/>
          <w:b w:val="0"/>
          <w:bCs w:val="0"/>
          <w:sz w:val="32"/>
          <w:szCs w:val="32"/>
          <w:rtl/>
        </w:rPr>
        <w:t>فرد الله عليهم:</w:t>
      </w:r>
      <w:r w:rsidR="004E0E5D">
        <w:rPr>
          <w:rFonts w:ascii="QCF_BSML" w:hAnsi="QCF_BSML" w:cs="QCF_BSML" w:hint="cs"/>
          <w:b w:val="0"/>
          <w:bCs w:val="0"/>
          <w:color w:val="000000"/>
          <w:sz w:val="32"/>
          <w:szCs w:val="32"/>
          <w:rtl/>
        </w:rPr>
        <w:t xml:space="preserve"> </w:t>
      </w:r>
      <w:r w:rsidR="002D3BA0" w:rsidRPr="00D605A8">
        <w:rPr>
          <w:rFonts w:ascii="Traditional Arabic" w:hAnsi="Traditional Arabic"/>
          <w:color w:val="943634" w:themeColor="accent2" w:themeShade="BF"/>
          <w:sz w:val="36"/>
          <w:szCs w:val="36"/>
          <w:rtl/>
        </w:rPr>
        <w:t>قَالَ تَعَالَى:{</w:t>
      </w:r>
      <w:r w:rsidR="002D3BA0" w:rsidRPr="00D605A8">
        <w:rPr>
          <w:rFonts w:ascii="Traditional Arabic" w:hAnsi="Traditional Arabic"/>
          <w:color w:val="800000"/>
          <w:sz w:val="36"/>
          <w:szCs w:val="36"/>
          <w:rtl/>
        </w:rPr>
        <w:t>وَمَا كَانَ لَهُم مِّن دُونِ اللّهِ مِنْ أَوْلِيَاء يُضَاعَفُ لَهُمُ الْعَذَابُ مَا كَانُواْ يَسْتَطِيعُونَ السَّمْعَ وَمَا كَانُواْ يُبْصِرُونَ }</w:t>
      </w:r>
      <w:r w:rsidR="002D3BA0" w:rsidRPr="00D605A8">
        <w:rPr>
          <w:rFonts w:ascii="Traditional Arabic" w:hAnsi="Traditional Arabic" w:hint="cs"/>
          <w:color w:val="800000"/>
          <w:sz w:val="36"/>
          <w:szCs w:val="36"/>
          <w:rtl/>
        </w:rPr>
        <w:t>[</w:t>
      </w:r>
      <w:r w:rsidR="002D3BA0" w:rsidRPr="00D605A8">
        <w:rPr>
          <w:rFonts w:ascii="Traditional Arabic" w:hAnsi="Traditional Arabic"/>
          <w:color w:val="800000"/>
          <w:sz w:val="36"/>
          <w:szCs w:val="36"/>
          <w:rtl/>
        </w:rPr>
        <w:t>هود20</w:t>
      </w:r>
      <w:r w:rsidR="002D3BA0" w:rsidRPr="00D605A8">
        <w:rPr>
          <w:rFonts w:ascii="Traditional Arabic" w:hAnsi="Traditional Arabic" w:hint="cs"/>
          <w:color w:val="800000"/>
          <w:sz w:val="36"/>
          <w:szCs w:val="36"/>
          <w:rtl/>
        </w:rPr>
        <w:t>]</w:t>
      </w:r>
    </w:p>
    <w:p w:rsidR="002D3BA0" w:rsidRDefault="00636BFF" w:rsidP="00EA0298">
      <w:pPr>
        <w:pStyle w:val="a5"/>
        <w:jc w:val="lowKashida"/>
        <w:rPr>
          <w:rFonts w:ascii="Traditional Arabic" w:hAnsi="Traditional Arabic"/>
          <w:color w:val="943634" w:themeColor="accent2" w:themeShade="BF"/>
          <w:sz w:val="36"/>
          <w:szCs w:val="36"/>
          <w:rtl/>
        </w:rPr>
      </w:pPr>
      <w:r w:rsidRPr="00A4261A">
        <w:rPr>
          <w:rFonts w:ascii="AL-Mateen" w:hAnsi="AL-Mateen" w:cs="AL-Mateen" w:hint="cs"/>
          <w:b w:val="0"/>
          <w:bCs w:val="0"/>
          <w:color w:val="000000"/>
          <w:sz w:val="32"/>
          <w:szCs w:val="32"/>
          <w:rtl/>
        </w:rPr>
        <w:t xml:space="preserve"> و</w:t>
      </w:r>
      <w:r w:rsidR="00EA0298">
        <w:rPr>
          <w:rFonts w:ascii="AL-Mateen" w:hAnsi="AL-Mateen" w:cs="AL-Mateen" w:hint="cs"/>
          <w:b w:val="0"/>
          <w:bCs w:val="0"/>
          <w:color w:val="000000"/>
          <w:sz w:val="32"/>
          <w:szCs w:val="32"/>
          <w:rtl/>
        </w:rPr>
        <w:t xml:space="preserve">أخبرعن </w:t>
      </w:r>
      <w:r w:rsidR="00097922">
        <w:rPr>
          <w:rFonts w:ascii="AL-Mateen" w:hAnsi="AL-Mateen" w:cs="AL-Mateen" w:hint="cs"/>
          <w:b w:val="0"/>
          <w:bCs w:val="0"/>
          <w:color w:val="000000"/>
          <w:sz w:val="32"/>
          <w:szCs w:val="32"/>
          <w:rtl/>
        </w:rPr>
        <w:t xml:space="preserve">حسرتهم وندمهم </w:t>
      </w:r>
      <w:r w:rsidR="0083717F" w:rsidRPr="00A4261A">
        <w:rPr>
          <w:rFonts w:ascii="AL-Mateen" w:hAnsi="AL-Mateen" w:cs="AL-Mateen" w:hint="cs"/>
          <w:b w:val="0"/>
          <w:bCs w:val="0"/>
          <w:color w:val="000000"/>
          <w:sz w:val="32"/>
          <w:szCs w:val="32"/>
          <w:rtl/>
        </w:rPr>
        <w:t>على تعطيل حواسهم</w:t>
      </w:r>
      <w:r w:rsidRPr="00A4261A">
        <w:rPr>
          <w:rFonts w:ascii="AL-Mateen" w:hAnsi="AL-Mateen" w:cs="AL-Mateen" w:hint="cs"/>
          <w:b w:val="0"/>
          <w:bCs w:val="0"/>
          <w:color w:val="000000"/>
          <w:sz w:val="32"/>
          <w:szCs w:val="32"/>
          <w:rtl/>
        </w:rPr>
        <w:t xml:space="preserve">. </w:t>
      </w:r>
      <w:r w:rsidR="002D3BA0" w:rsidRPr="00F61AFD">
        <w:rPr>
          <w:rFonts w:ascii="Traditional Arabic" w:hAnsi="Traditional Arabic"/>
          <w:color w:val="943634" w:themeColor="accent2" w:themeShade="BF"/>
          <w:sz w:val="36"/>
          <w:szCs w:val="36"/>
          <w:rtl/>
        </w:rPr>
        <w:t>قَالَ تَعَالَى:{وَقَالُوا لَوْ كُنَّا نَسْمَعُ أَوْ نَعْقِلُ مَا كُنَّا فِي أَصْحَابِ السَّعِيرِ }[الملك10]</w:t>
      </w:r>
    </w:p>
    <w:p w:rsidR="00EA0298" w:rsidRPr="00EA0298" w:rsidRDefault="00EA0298" w:rsidP="00757E6A">
      <w:pPr>
        <w:pStyle w:val="a5"/>
        <w:jc w:val="lowKashida"/>
        <w:rPr>
          <w:rFonts w:ascii="Traditional Arabic" w:hAnsi="Traditional Arabic" w:cs="AL-Mateen"/>
          <w:color w:val="000000" w:themeColor="text1"/>
          <w:sz w:val="36"/>
          <w:szCs w:val="36"/>
          <w:rtl/>
        </w:rPr>
      </w:pPr>
      <w:r w:rsidRPr="00EA0298">
        <w:rPr>
          <w:rFonts w:ascii="Traditional Arabic" w:hAnsi="Traditional Arabic" w:cs="AL-Mateen" w:hint="cs"/>
          <w:color w:val="000000" w:themeColor="text1"/>
          <w:sz w:val="36"/>
          <w:szCs w:val="36"/>
          <w:rtl/>
        </w:rPr>
        <w:t xml:space="preserve">وذكرتبرأ </w:t>
      </w:r>
      <w:r w:rsidR="0092244D">
        <w:rPr>
          <w:rFonts w:ascii="Traditional Arabic" w:hAnsi="Traditional Arabic" w:cs="AL-Mateen" w:hint="cs"/>
          <w:color w:val="000000" w:themeColor="text1"/>
          <w:sz w:val="36"/>
          <w:szCs w:val="36"/>
          <w:rtl/>
        </w:rPr>
        <w:t>مشائخ الطرق منهم</w:t>
      </w:r>
      <w:r w:rsidRPr="00EA0298">
        <w:rPr>
          <w:rFonts w:ascii="Traditional Arabic" w:hAnsi="Traditional Arabic" w:cs="AL-Mateen" w:hint="cs"/>
          <w:color w:val="000000" w:themeColor="text1"/>
          <w:sz w:val="36"/>
          <w:szCs w:val="36"/>
          <w:rtl/>
        </w:rPr>
        <w:t>.</w:t>
      </w:r>
      <w:r w:rsidRPr="00EA0298">
        <w:rPr>
          <w:rtl/>
        </w:rPr>
        <w:t xml:space="preserve"> </w:t>
      </w:r>
      <w:r w:rsidRPr="00EA0298">
        <w:rPr>
          <w:rFonts w:ascii="Traditional Arabic" w:hAnsi="Traditional Arabic"/>
          <w:color w:val="943634" w:themeColor="accent2" w:themeShade="BF"/>
          <w:sz w:val="36"/>
          <w:szCs w:val="36"/>
          <w:rtl/>
        </w:rPr>
        <w:t>قَالَ تَعَالَى:{إِذْ تَبَرَّأَ الَّذِينَ اتُّبِعُواْ مِنَ الَّذِينَ اتَّبَعُواْ وَرَأَوُاْ الْعَذَابَ وَتَقَطَّعَتْ بِهِمُ الأَسْبَابُ{166} وَقَالَ الَّذِينَ اتَّبَعُواْ لَوْ أَنَّ لَنَا كَرَّةً فَنَتَبَرَّأَ مِنْهُمْ كَمَا تَبَرَّؤُواْ مِنَّا كَذَلِكَ يُرِيهِمُ اللّهُ أَعْمَالَهُمْ حَسَرَاتٍ عَلَيْهِمْ وَمَا هُم بِخَارِجِينَ مِنَ النَّارِ} [البقرة166-167]</w:t>
      </w:r>
    </w:p>
    <w:p w:rsidR="0027670A" w:rsidRPr="00A247F5" w:rsidRDefault="00757E6A" w:rsidP="002D3BA0">
      <w:pPr>
        <w:pStyle w:val="a5"/>
        <w:widowControl w:val="0"/>
        <w:ind w:firstLine="454"/>
        <w:jc w:val="left"/>
        <w:rPr>
          <w:rFonts w:ascii="Traditional Arabic" w:hAnsi="Traditional Arabic"/>
          <w:sz w:val="36"/>
          <w:szCs w:val="36"/>
          <w:rtl/>
        </w:rPr>
      </w:pPr>
      <w:r>
        <w:rPr>
          <w:rFonts w:ascii="Traditional Arabic" w:hAnsi="Traditional Arabic" w:cs="AL-Mateen" w:hint="cs"/>
          <w:sz w:val="36"/>
          <w:szCs w:val="36"/>
          <w:rtl/>
        </w:rPr>
        <w:t>سبعة</w:t>
      </w:r>
      <w:r w:rsidR="00636BFF" w:rsidRPr="002D3BA0">
        <w:rPr>
          <w:rFonts w:ascii="Traditional Arabic" w:hAnsi="Traditional Arabic" w:cs="AL-Mateen"/>
          <w:sz w:val="36"/>
          <w:szCs w:val="36"/>
          <w:rtl/>
        </w:rPr>
        <w:t xml:space="preserve"> عشر</w:t>
      </w:r>
      <w:r w:rsidR="0027670A" w:rsidRPr="002D3BA0">
        <w:rPr>
          <w:rFonts w:ascii="Traditional Arabic" w:hAnsi="Traditional Arabic" w:cs="AL-Mateen"/>
          <w:sz w:val="36"/>
          <w:szCs w:val="36"/>
          <w:rtl/>
        </w:rPr>
        <w:t>:</w:t>
      </w:r>
      <w:r w:rsidR="0027670A" w:rsidRPr="004176B9">
        <w:rPr>
          <w:rFonts w:ascii="Traditional Arabic" w:hAnsi="Traditional Arabic"/>
          <w:sz w:val="36"/>
          <w:szCs w:val="36"/>
          <w:rtl/>
        </w:rPr>
        <w:t xml:space="preserve"> ادعى الصوفية المتأخرون الإطلاع على الغيب عن طريق الرياضة والمجاهدة والخلوة.</w:t>
      </w:r>
    </w:p>
    <w:p w:rsidR="0027670A" w:rsidRPr="004176B9" w:rsidRDefault="0027670A" w:rsidP="002D3BA0">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فرد الله عليهم:</w:t>
      </w:r>
      <w:r w:rsidR="002D3BA0" w:rsidRPr="002964A7">
        <w:rPr>
          <w:rFonts w:ascii="Traditional Arabic" w:hAnsi="Traditional Arabic" w:cs="Traditional Arabic"/>
          <w:b/>
          <w:bCs/>
          <w:color w:val="800000"/>
          <w:sz w:val="36"/>
          <w:szCs w:val="36"/>
          <w:rtl/>
          <w:lang w:eastAsia="en-US"/>
        </w:rPr>
        <w:t>قَالَ تَعَالَى:{</w:t>
      </w:r>
      <w:r w:rsidR="004E0E5D">
        <w:rPr>
          <w:rFonts w:ascii="Traditional Arabic" w:hAnsi="Traditional Arabic" w:cs="Traditional Arabic"/>
          <w:b/>
          <w:bCs/>
          <w:color w:val="800000"/>
          <w:sz w:val="36"/>
          <w:szCs w:val="36"/>
          <w:rtl/>
          <w:lang w:eastAsia="en-US"/>
        </w:rPr>
        <w:t xml:space="preserve"> </w:t>
      </w:r>
      <w:r w:rsidR="002D3BA0" w:rsidRPr="002964A7">
        <w:rPr>
          <w:rFonts w:ascii="Traditional Arabic" w:hAnsi="Traditional Arabic" w:cs="Traditional Arabic"/>
          <w:b/>
          <w:bCs/>
          <w:color w:val="800000"/>
          <w:sz w:val="36"/>
          <w:szCs w:val="36"/>
          <w:rtl/>
          <w:lang w:eastAsia="en-US"/>
        </w:rPr>
        <w:t>وَمَا كَانَ اللّهُ لِيُطْلِعَكُمْ عَلَى الْغَيْبِ وَلَكِنَّ اللّهَ يَجْتَبِي مِن رُّسُلِهِ مَن يَشَاءُ فَآمِنُواْ بِاللّهِ وَرُسُلِهِ وَإِن تُؤْمِنُواْ وَتَتَّقُواْ فَلَكُمْ أَجْرٌ عَظِيمٌ }آل عمران179</w:t>
      </w:r>
    </w:p>
    <w:p w:rsidR="0027670A" w:rsidRPr="004176B9" w:rsidRDefault="0027670A" w:rsidP="00757E6A">
      <w:pPr>
        <w:tabs>
          <w:tab w:val="left" w:pos="923"/>
          <w:tab w:val="left" w:pos="5498"/>
        </w:tabs>
        <w:rPr>
          <w:rFonts w:ascii="Traditional Arabic" w:hAnsi="Traditional Arabic" w:cs="Traditional Arabic"/>
          <w:b/>
          <w:bCs/>
          <w:sz w:val="36"/>
          <w:szCs w:val="36"/>
          <w:rtl/>
        </w:rPr>
      </w:pPr>
      <w:r w:rsidRPr="002D3BA0">
        <w:rPr>
          <w:rFonts w:ascii="Traditional Arabic" w:hAnsi="Traditional Arabic" w:cs="AL-Mateen"/>
          <w:b/>
          <w:bCs/>
          <w:sz w:val="36"/>
          <w:szCs w:val="36"/>
          <w:rtl/>
        </w:rPr>
        <w:lastRenderedPageBreak/>
        <w:t xml:space="preserve"> </w:t>
      </w:r>
      <w:r w:rsidR="00757E6A">
        <w:rPr>
          <w:rFonts w:ascii="Traditional Arabic" w:hAnsi="Traditional Arabic" w:cs="AL-Mateen" w:hint="cs"/>
          <w:b/>
          <w:bCs/>
          <w:sz w:val="36"/>
          <w:szCs w:val="36"/>
          <w:rtl/>
        </w:rPr>
        <w:t>ثمانية</w:t>
      </w:r>
      <w:r w:rsidRPr="002D3BA0">
        <w:rPr>
          <w:rFonts w:ascii="Traditional Arabic" w:hAnsi="Traditional Arabic" w:cs="AL-Mateen"/>
          <w:b/>
          <w:bCs/>
          <w:sz w:val="36"/>
          <w:szCs w:val="36"/>
          <w:rtl/>
        </w:rPr>
        <w:t xml:space="preserve"> عشر:</w:t>
      </w:r>
      <w:r w:rsidR="00CA4B70" w:rsidRPr="004176B9">
        <w:rPr>
          <w:rFonts w:ascii="Traditional Arabic" w:hAnsi="Traditional Arabic" w:cs="Traditional Arabic"/>
          <w:b/>
          <w:bCs/>
          <w:sz w:val="36"/>
          <w:szCs w:val="36"/>
          <w:rtl/>
        </w:rPr>
        <w:t xml:space="preserve"> </w:t>
      </w:r>
      <w:r w:rsidRPr="004176B9">
        <w:rPr>
          <w:rFonts w:ascii="Traditional Arabic" w:hAnsi="Traditional Arabic" w:cs="Traditional Arabic"/>
          <w:b/>
          <w:bCs/>
          <w:sz w:val="36"/>
          <w:szCs w:val="36"/>
          <w:rtl/>
        </w:rPr>
        <w:t>ادعى الصوفية المتأخرون بأنه لن يصل أحد إلى الله إلا</w:t>
      </w:r>
      <w:r w:rsidR="00CA4B70" w:rsidRPr="004176B9">
        <w:rPr>
          <w:rFonts w:ascii="Traditional Arabic" w:hAnsi="Traditional Arabic" w:cs="Traditional Arabic"/>
          <w:b/>
          <w:bCs/>
          <w:sz w:val="36"/>
          <w:szCs w:val="36"/>
          <w:rtl/>
        </w:rPr>
        <w:t xml:space="preserve"> عن طريق مشائخ الطرق الصوفية</w:t>
      </w:r>
      <w:r w:rsidR="004E0E5D">
        <w:rPr>
          <w:rFonts w:ascii="Traditional Arabic" w:hAnsi="Traditional Arabic" w:cs="Traditional Arabic"/>
          <w:b/>
          <w:bCs/>
          <w:sz w:val="36"/>
          <w:szCs w:val="36"/>
          <w:rtl/>
        </w:rPr>
        <w:t xml:space="preserve"> </w:t>
      </w:r>
      <w:r w:rsidR="00CA4B70" w:rsidRPr="004176B9">
        <w:rPr>
          <w:rFonts w:ascii="Traditional Arabic" w:hAnsi="Traditional Arabic" w:cs="Traditional Arabic"/>
          <w:b/>
          <w:bCs/>
          <w:sz w:val="36"/>
          <w:szCs w:val="36"/>
          <w:rtl/>
        </w:rPr>
        <w:t>لاعن طريق الكتاب والسنة فمن ليس له شيخ طريقة يوصله إلى الله بزعمهم فلن يصل</w:t>
      </w:r>
      <w:r w:rsidRPr="004176B9">
        <w:rPr>
          <w:rFonts w:ascii="Traditional Arabic" w:hAnsi="Traditional Arabic" w:cs="Traditional Arabic"/>
          <w:b/>
          <w:bCs/>
          <w:sz w:val="36"/>
          <w:szCs w:val="36"/>
          <w:rtl/>
        </w:rPr>
        <w:t>.</w:t>
      </w:r>
    </w:p>
    <w:p w:rsidR="0027670A" w:rsidRPr="00A4261A" w:rsidRDefault="0027670A" w:rsidP="002D3BA0">
      <w:pPr>
        <w:pStyle w:val="a5"/>
        <w:widowControl w:val="0"/>
        <w:ind w:firstLine="454"/>
        <w:jc w:val="both"/>
        <w:rPr>
          <w:rFonts w:ascii="QCF_BSML" w:hAnsi="QCF_BSML" w:cs="QCF_BSML"/>
          <w:color w:val="000000"/>
          <w:sz w:val="32"/>
          <w:szCs w:val="32"/>
          <w:rtl/>
        </w:rPr>
      </w:pPr>
      <w:r w:rsidRPr="00A247F5">
        <w:rPr>
          <w:rFonts w:ascii="Traditional Arabic" w:hAnsi="Traditional Arabic"/>
          <w:sz w:val="36"/>
          <w:szCs w:val="36"/>
          <w:rtl/>
        </w:rPr>
        <w:t xml:space="preserve"> </w:t>
      </w:r>
      <w:r w:rsidRPr="00A4261A">
        <w:rPr>
          <w:rFonts w:ascii="AL-Mateen" w:hAnsi="AL-Mateen" w:cs="AL-Mateen" w:hint="cs"/>
          <w:b w:val="0"/>
          <w:bCs w:val="0"/>
          <w:sz w:val="32"/>
          <w:szCs w:val="32"/>
          <w:rtl/>
        </w:rPr>
        <w:t>فرد الله عليهم:</w:t>
      </w:r>
      <w:r w:rsidR="004E0E5D">
        <w:rPr>
          <w:rFonts w:ascii="QCF_BSML" w:eastAsiaTheme="minorHAnsi" w:hAnsi="QCF_BSML" w:cs="QCF_BSML"/>
          <w:rtl/>
          <w:lang w:eastAsia="en-US"/>
        </w:rPr>
        <w:t xml:space="preserve"> </w:t>
      </w:r>
      <w:r w:rsidR="002D3BA0" w:rsidRPr="009A5228">
        <w:rPr>
          <w:rFonts w:ascii="Traditional Arabic" w:hAnsi="Traditional Arabic"/>
          <w:noProof w:val="0"/>
          <w:color w:val="800000"/>
          <w:sz w:val="36"/>
          <w:szCs w:val="36"/>
          <w:rtl/>
          <w:lang w:eastAsia="en-US"/>
        </w:rPr>
        <w:t>قَالَ تَعَالَى:{فَمَنِ اتَّبَعَ هُدَايَ فَلَا يَضِلُّ وَلَا يَشْقَى}[سورة طه: ١٢٣]</w:t>
      </w:r>
    </w:p>
    <w:p w:rsidR="0027670A" w:rsidRPr="00CB1FA5" w:rsidRDefault="0027670A" w:rsidP="0027670A">
      <w:pPr>
        <w:pStyle w:val="a5"/>
        <w:widowControl w:val="0"/>
        <w:ind w:firstLine="454"/>
        <w:jc w:val="both"/>
        <w:rPr>
          <w:rFonts w:ascii="Traditional Arabic" w:hAnsi="Traditional Arabic"/>
          <w:color w:val="CC00FF"/>
          <w:sz w:val="36"/>
          <w:szCs w:val="36"/>
          <w:rtl/>
        </w:rPr>
      </w:pPr>
      <w:r w:rsidRPr="00CB1FA5">
        <w:rPr>
          <w:rFonts w:ascii="Lotus Linotype" w:hAnsi="Lotus Linotype" w:cs="AL-Mateen"/>
          <w:b w:val="0"/>
          <w:bCs w:val="0"/>
          <w:color w:val="CC00FF"/>
          <w:sz w:val="32"/>
          <w:szCs w:val="32"/>
          <w:rtl/>
        </w:rPr>
        <w:t xml:space="preserve">وعن جابر </w:t>
      </w:r>
      <w:r w:rsidRPr="00CB1FA5">
        <w:rPr>
          <w:rFonts w:ascii="Lotus Linotype" w:hAnsi="Lotus Linotype" w:cs="AL-Mateen"/>
          <w:b w:val="0"/>
          <w:bCs w:val="0"/>
          <w:color w:val="CC00FF"/>
          <w:sz w:val="32"/>
          <w:szCs w:val="32"/>
        </w:rPr>
        <w:sym w:font="AGA Arabesque" w:char="F074"/>
      </w:r>
      <w:r w:rsidRPr="00CB1FA5">
        <w:rPr>
          <w:rFonts w:ascii="Lotus Linotype" w:hAnsi="Lotus Linotype" w:cs="AL-Mateen"/>
          <w:b w:val="0"/>
          <w:bCs w:val="0"/>
          <w:color w:val="CC00FF"/>
          <w:sz w:val="32"/>
          <w:szCs w:val="32"/>
          <w:rtl/>
        </w:rPr>
        <w:t>قال سمعت:</w:t>
      </w:r>
      <w:r w:rsidRPr="00CB1FA5">
        <w:rPr>
          <w:rFonts w:ascii="Traditional Arabic" w:hAnsi="Traditional Arabic"/>
          <w:color w:val="CC00FF"/>
          <w:sz w:val="36"/>
          <w:szCs w:val="36"/>
          <w:rtl/>
        </w:rPr>
        <w:t xml:space="preserve"> رسول الله </w:t>
      </w:r>
      <w:r w:rsidRPr="00CB1FA5">
        <w:rPr>
          <w:rFonts w:ascii="Traditional Arabic" w:hAnsi="Traditional Arabic"/>
          <w:color w:val="CC00FF"/>
          <w:sz w:val="36"/>
          <w:szCs w:val="36"/>
        </w:rPr>
        <w:sym w:font="AGA Arabesque" w:char="F072"/>
      </w:r>
      <w:r w:rsidRPr="00CB1FA5">
        <w:rPr>
          <w:rFonts w:ascii="Traditional Arabic" w:hAnsi="Traditional Arabic"/>
          <w:color w:val="CC00FF"/>
          <w:sz w:val="36"/>
          <w:szCs w:val="36"/>
          <w:rtl/>
        </w:rPr>
        <w:t>يقول ( وَقَدْ تَرَكْتُ فِيكُمْ مَا لَنْ تَضِلُّوا بَعْدَهُ إِنْ اعْتَصَمْتُمْ بِهِ كِتَابُ اللَّهِ) رواه مسلم</w:t>
      </w:r>
      <w:r w:rsidRPr="00CB1FA5">
        <w:rPr>
          <w:rFonts w:ascii="Lotus Linotype" w:hAnsi="Lotus Linotype" w:cs="Lotus Linotype"/>
          <w:b w:val="0"/>
          <w:bCs w:val="0"/>
          <w:color w:val="CC00FF"/>
          <w:sz w:val="24"/>
          <w:szCs w:val="24"/>
          <w:rtl/>
        </w:rPr>
        <w:t xml:space="preserve"> </w:t>
      </w:r>
      <w:r w:rsidRPr="00CB1FA5">
        <w:rPr>
          <w:rStyle w:val="a4"/>
          <w:rFonts w:ascii="Lotus Linotype" w:hAnsi="Lotus Linotype" w:cs="Lotus Linotype"/>
          <w:b w:val="0"/>
          <w:bCs w:val="0"/>
          <w:color w:val="CC00FF"/>
          <w:sz w:val="24"/>
          <w:szCs w:val="24"/>
          <w:rtl/>
        </w:rPr>
        <w:t>(</w:t>
      </w:r>
      <w:r w:rsidRPr="00CB1FA5">
        <w:rPr>
          <w:rStyle w:val="a4"/>
          <w:rFonts w:ascii="Lotus Linotype" w:hAnsi="Lotus Linotype" w:cs="Lotus Linotype"/>
          <w:b w:val="0"/>
          <w:bCs w:val="0"/>
          <w:color w:val="CC00FF"/>
          <w:sz w:val="24"/>
          <w:szCs w:val="24"/>
          <w:rtl/>
        </w:rPr>
        <w:footnoteReference w:id="13"/>
      </w:r>
      <w:r w:rsidRPr="00CB1FA5">
        <w:rPr>
          <w:rStyle w:val="a4"/>
          <w:rFonts w:ascii="Lotus Linotype" w:hAnsi="Lotus Linotype" w:cs="Lotus Linotype"/>
          <w:b w:val="0"/>
          <w:bCs w:val="0"/>
          <w:color w:val="CC00FF"/>
          <w:sz w:val="24"/>
          <w:szCs w:val="24"/>
          <w:rtl/>
        </w:rPr>
        <w:t>)</w:t>
      </w:r>
    </w:p>
    <w:p w:rsidR="0027670A" w:rsidRPr="00CB1FA5" w:rsidRDefault="0027670A" w:rsidP="0027670A">
      <w:pPr>
        <w:rPr>
          <w:rFonts w:ascii="Traditional Arabic" w:hAnsi="Traditional Arabic" w:cs="Traditional Arabic"/>
          <w:b/>
          <w:bCs/>
          <w:color w:val="CC00FF"/>
          <w:sz w:val="36"/>
          <w:szCs w:val="36"/>
          <w:rtl/>
        </w:rPr>
      </w:pPr>
      <w:r w:rsidRPr="00CB1FA5">
        <w:rPr>
          <w:rFonts w:ascii="Traditional Arabic" w:hAnsi="Traditional Arabic" w:cs="Traditional Arabic"/>
          <w:b/>
          <w:bCs/>
          <w:color w:val="CC00FF"/>
          <w:sz w:val="36"/>
          <w:szCs w:val="36"/>
          <w:rtl/>
        </w:rPr>
        <w:t xml:space="preserve"> </w:t>
      </w:r>
      <w:r w:rsidRPr="00CB1FA5">
        <w:rPr>
          <w:rFonts w:ascii="Traditional Arabic" w:hAnsi="Traditional Arabic" w:cs="AL-Mateen"/>
          <w:b/>
          <w:bCs/>
          <w:color w:val="CC00FF"/>
          <w:sz w:val="36"/>
          <w:szCs w:val="36"/>
          <w:rtl/>
        </w:rPr>
        <w:t xml:space="preserve">وَعَنْ أَبِي هريرةَ </w:t>
      </w:r>
      <w:r w:rsidRPr="00CB1FA5">
        <w:rPr>
          <w:rFonts w:ascii="Traditional Arabic" w:hAnsi="Traditional Arabic" w:cs="AL-Mateen"/>
          <w:b/>
          <w:bCs/>
          <w:color w:val="CC00FF"/>
          <w:sz w:val="36"/>
          <w:szCs w:val="36"/>
        </w:rPr>
        <w:sym w:font="AGA Arabesque" w:char="F074"/>
      </w:r>
      <w:r w:rsidRPr="00CB1FA5">
        <w:rPr>
          <w:rFonts w:ascii="Traditional Arabic" w:hAnsi="Traditional Arabic" w:cs="AL-Mateen"/>
          <w:b/>
          <w:bCs/>
          <w:color w:val="CC00FF"/>
          <w:sz w:val="36"/>
          <w:szCs w:val="36"/>
          <w:rtl/>
        </w:rPr>
        <w:t>:</w:t>
      </w:r>
      <w:r w:rsidRPr="00CB1FA5">
        <w:rPr>
          <w:rFonts w:ascii="Traditional Arabic" w:hAnsi="Traditional Arabic" w:cs="Traditional Arabic"/>
          <w:b/>
          <w:bCs/>
          <w:color w:val="CC00FF"/>
          <w:sz w:val="36"/>
          <w:szCs w:val="36"/>
          <w:rtl/>
        </w:rPr>
        <w:t xml:space="preserve"> أَنَّ رَسُولَ اللَّهِ </w:t>
      </w:r>
      <w:r w:rsidRPr="00CB1FA5">
        <w:rPr>
          <w:rFonts w:ascii="Traditional Arabic" w:hAnsi="Traditional Arabic" w:cs="Traditional Arabic"/>
          <w:b/>
          <w:bCs/>
          <w:color w:val="CC00FF"/>
          <w:sz w:val="36"/>
          <w:szCs w:val="36"/>
        </w:rPr>
        <w:sym w:font="AGA Arabesque" w:char="F072"/>
      </w:r>
      <w:r w:rsidRPr="00CB1FA5">
        <w:rPr>
          <w:rFonts w:ascii="Traditional Arabic" w:hAnsi="Traditional Arabic" w:cs="Traditional Arabic"/>
          <w:b/>
          <w:bCs/>
          <w:color w:val="CC00FF"/>
          <w:sz w:val="36"/>
          <w:szCs w:val="36"/>
          <w:rtl/>
        </w:rPr>
        <w:t xml:space="preserve"> قَالَ:( تَرَكْتُ فِيكُمْ أَمْرَيْنِ لَنْ تَضِلُّوا مَا تَمَسَّكْتُمْ بِهِمَا كِتَابَ اللَّهِ وَسُنَّةَ نَبِيِّهِ) أخرجه مالك</w:t>
      </w:r>
      <w:r w:rsidRPr="00CB1FA5">
        <w:rPr>
          <w:rStyle w:val="a4"/>
          <w:rFonts w:ascii="Traditional Arabic" w:hAnsi="Traditional Arabic" w:cs="Traditional Arabic"/>
          <w:b/>
          <w:bCs/>
          <w:color w:val="CC00FF"/>
          <w:sz w:val="36"/>
          <w:szCs w:val="36"/>
          <w:rtl/>
        </w:rPr>
        <w:t>(</w:t>
      </w:r>
      <w:r w:rsidRPr="00CB1FA5">
        <w:rPr>
          <w:rStyle w:val="a4"/>
          <w:rFonts w:ascii="Traditional Arabic" w:hAnsi="Traditional Arabic" w:cs="Traditional Arabic"/>
          <w:b/>
          <w:bCs/>
          <w:color w:val="CC00FF"/>
          <w:sz w:val="36"/>
          <w:szCs w:val="36"/>
          <w:rtl/>
        </w:rPr>
        <w:footnoteReference w:id="14"/>
      </w:r>
      <w:r w:rsidRPr="00CB1FA5">
        <w:rPr>
          <w:rStyle w:val="a4"/>
          <w:rFonts w:ascii="Traditional Arabic" w:hAnsi="Traditional Arabic" w:cs="Traditional Arabic"/>
          <w:b/>
          <w:bCs/>
          <w:color w:val="CC00FF"/>
          <w:sz w:val="36"/>
          <w:szCs w:val="36"/>
          <w:rtl/>
        </w:rPr>
        <w:t>)</w:t>
      </w:r>
      <w:r w:rsidRPr="00CB1FA5">
        <w:rPr>
          <w:rFonts w:ascii="Traditional Arabic" w:hAnsi="Traditional Arabic" w:cs="Traditional Arabic"/>
          <w:b/>
          <w:bCs/>
          <w:color w:val="CC00FF"/>
          <w:sz w:val="36"/>
          <w:szCs w:val="36"/>
          <w:rtl/>
        </w:rPr>
        <w:t>مرسلا والحاكم مسندا وصححه .</w:t>
      </w:r>
    </w:p>
    <w:p w:rsidR="002F0219" w:rsidRPr="004176B9" w:rsidRDefault="00757E6A" w:rsidP="004014A0">
      <w:pPr>
        <w:tabs>
          <w:tab w:val="left" w:pos="923"/>
          <w:tab w:val="left" w:pos="5498"/>
        </w:tabs>
        <w:rPr>
          <w:rFonts w:ascii="Traditional Arabic" w:hAnsi="Traditional Arabic" w:cs="Traditional Arabic"/>
          <w:b/>
          <w:bCs/>
          <w:sz w:val="36"/>
          <w:szCs w:val="36"/>
          <w:rtl/>
        </w:rPr>
      </w:pPr>
      <w:r>
        <w:rPr>
          <w:rFonts w:ascii="Traditional Arabic" w:hAnsi="Traditional Arabic" w:cs="AL-Mateen" w:hint="cs"/>
          <w:b/>
          <w:bCs/>
          <w:sz w:val="36"/>
          <w:szCs w:val="36"/>
          <w:rtl/>
        </w:rPr>
        <w:t>تسعة</w:t>
      </w:r>
      <w:r w:rsidR="00B17D3F" w:rsidRPr="002D3BA0">
        <w:rPr>
          <w:rFonts w:ascii="Traditional Arabic" w:hAnsi="Traditional Arabic" w:cs="AL-Mateen"/>
          <w:b/>
          <w:bCs/>
          <w:sz w:val="36"/>
          <w:szCs w:val="36"/>
          <w:rtl/>
        </w:rPr>
        <w:t xml:space="preserve"> عشر</w:t>
      </w:r>
      <w:r w:rsidR="0027670A" w:rsidRPr="002D3BA0">
        <w:rPr>
          <w:rFonts w:ascii="Traditional Arabic" w:hAnsi="Traditional Arabic" w:cs="AL-Mateen"/>
          <w:b/>
          <w:bCs/>
          <w:sz w:val="36"/>
          <w:szCs w:val="36"/>
          <w:rtl/>
        </w:rPr>
        <w:t>:</w:t>
      </w:r>
      <w:r w:rsidR="0027670A" w:rsidRPr="004176B9">
        <w:rPr>
          <w:rFonts w:ascii="Traditional Arabic" w:hAnsi="Traditional Arabic" w:cs="Traditional Arabic"/>
          <w:b/>
          <w:bCs/>
          <w:sz w:val="36"/>
          <w:szCs w:val="36"/>
          <w:rtl/>
        </w:rPr>
        <w:t xml:space="preserve"> </w:t>
      </w:r>
      <w:r w:rsidR="00636BFF" w:rsidRPr="004176B9">
        <w:rPr>
          <w:rFonts w:ascii="Traditional Arabic" w:hAnsi="Traditional Arabic" w:cs="Traditional Arabic"/>
          <w:b/>
          <w:bCs/>
          <w:sz w:val="36"/>
          <w:szCs w:val="36"/>
          <w:rtl/>
        </w:rPr>
        <w:t>ادعى</w:t>
      </w:r>
      <w:r w:rsidR="002F0219" w:rsidRPr="004176B9">
        <w:rPr>
          <w:rFonts w:ascii="Traditional Arabic" w:hAnsi="Traditional Arabic" w:cs="Traditional Arabic"/>
          <w:b/>
          <w:bCs/>
          <w:sz w:val="36"/>
          <w:szCs w:val="36"/>
          <w:rtl/>
        </w:rPr>
        <w:t xml:space="preserve"> الصوفية المتأخرون أن النبي </w:t>
      </w:r>
      <w:r w:rsidR="002F0219" w:rsidRPr="004176B9">
        <w:rPr>
          <w:rFonts w:ascii="Traditional Arabic" w:hAnsi="Traditional Arabic"/>
          <w:b/>
          <w:bCs/>
          <w:sz w:val="36"/>
          <w:szCs w:val="36"/>
          <w:rtl/>
        </w:rPr>
        <w:t>ﷺ</w:t>
      </w:r>
      <w:r w:rsidR="002F0219" w:rsidRPr="004176B9">
        <w:rPr>
          <w:rFonts w:ascii="Traditional Arabic" w:hAnsi="Traditional Arabic" w:cs="Traditional Arabic"/>
          <w:b/>
          <w:bCs/>
          <w:sz w:val="36"/>
          <w:szCs w:val="36"/>
          <w:rtl/>
        </w:rPr>
        <w:t xml:space="preserve"> حي في قبره حياة دنيوية</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وليست حياة برزخية</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يراهم ويرونه ويسمعهم</w:t>
      </w:r>
      <w:r w:rsidR="004E0E5D">
        <w:rPr>
          <w:rFonts w:ascii="Traditional Arabic" w:hAnsi="Traditional Arabic" w:cs="Traditional Arabic"/>
          <w:b/>
          <w:bCs/>
          <w:sz w:val="36"/>
          <w:szCs w:val="36"/>
          <w:rtl/>
        </w:rPr>
        <w:t xml:space="preserve"> </w:t>
      </w:r>
      <w:r w:rsidR="002F0219" w:rsidRPr="004176B9">
        <w:rPr>
          <w:rFonts w:ascii="Traditional Arabic" w:hAnsi="Traditional Arabic" w:cs="Traditional Arabic"/>
          <w:b/>
          <w:bCs/>
          <w:sz w:val="36"/>
          <w:szCs w:val="36"/>
          <w:rtl/>
        </w:rPr>
        <w:t>ويسمعون</w:t>
      </w:r>
      <w:r w:rsidR="004014A0">
        <w:rPr>
          <w:rFonts w:ascii="Traditional Arabic" w:hAnsi="Traditional Arabic" w:cs="Traditional Arabic"/>
          <w:b/>
          <w:bCs/>
          <w:sz w:val="36"/>
          <w:szCs w:val="36"/>
          <w:rtl/>
        </w:rPr>
        <w:t>ه ويتكلم معهم ويحضر في مجالسهم</w:t>
      </w:r>
      <w:r w:rsidR="004014A0">
        <w:rPr>
          <w:rFonts w:ascii="Traditional Arabic" w:hAnsi="Traditional Arabic" w:cs="Traditional Arabic" w:hint="cs"/>
          <w:b/>
          <w:bCs/>
          <w:sz w:val="36"/>
          <w:szCs w:val="36"/>
          <w:rtl/>
        </w:rPr>
        <w:t>.</w:t>
      </w:r>
      <w:r w:rsidR="004E0E5D">
        <w:rPr>
          <w:rFonts w:ascii="Traditional Arabic" w:hAnsi="Traditional Arabic" w:cs="Traditional Arabic"/>
          <w:b/>
          <w:bCs/>
          <w:sz w:val="36"/>
          <w:szCs w:val="36"/>
          <w:rtl/>
        </w:rPr>
        <w:t xml:space="preserve"> </w:t>
      </w:r>
    </w:p>
    <w:p w:rsidR="002F0219" w:rsidRPr="004176B9" w:rsidRDefault="002F0219" w:rsidP="004014A0">
      <w:pPr>
        <w:tabs>
          <w:tab w:val="left" w:pos="923"/>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 xml:space="preserve"> فرد الله عليهم. </w:t>
      </w:r>
      <w:r w:rsidR="004014A0" w:rsidRPr="004014A0">
        <w:rPr>
          <w:rFonts w:ascii="Traditional Arabic" w:hAnsi="Traditional Arabic" w:cs="Traditional Arabic"/>
          <w:b/>
          <w:bCs/>
          <w:color w:val="943634" w:themeColor="accent2" w:themeShade="BF"/>
          <w:sz w:val="36"/>
          <w:szCs w:val="36"/>
          <w:rtl/>
          <w:lang w:eastAsia="en-US"/>
        </w:rPr>
        <w:t>قَالَ تَعَالَى:</w:t>
      </w:r>
      <w:r w:rsidR="004014A0" w:rsidRPr="004014A0">
        <w:rPr>
          <w:rFonts w:ascii="Traditional Arabic" w:eastAsiaTheme="minorHAnsi" w:hAnsi="Traditional Arabic" w:cs="Traditional Arabic"/>
          <w:b/>
          <w:bCs/>
          <w:color w:val="943634" w:themeColor="accent2" w:themeShade="BF"/>
          <w:sz w:val="36"/>
          <w:szCs w:val="36"/>
          <w:rtl/>
          <w:lang w:eastAsia="en-US"/>
        </w:rPr>
        <w:t>{إِنَّكَ مَيِّتٌ وَإِنَّهُم مَّيِّتُونَ }</w:t>
      </w:r>
      <w:r w:rsidR="002766D6" w:rsidRPr="004014A0">
        <w:rPr>
          <w:rFonts w:ascii="Traditional Arabic" w:eastAsiaTheme="minorHAnsi" w:hAnsi="Traditional Arabic" w:cs="Traditional Arabic"/>
          <w:b/>
          <w:bCs/>
          <w:color w:val="943634" w:themeColor="accent2" w:themeShade="BF"/>
          <w:sz w:val="36"/>
          <w:szCs w:val="36"/>
          <w:rtl/>
          <w:lang w:eastAsia="en-US"/>
        </w:rPr>
        <w:t>[</w:t>
      </w:r>
      <w:r w:rsidRPr="004014A0">
        <w:rPr>
          <w:rFonts w:ascii="Traditional Arabic" w:eastAsiaTheme="minorHAnsi" w:hAnsi="Traditional Arabic" w:cs="Traditional Arabic"/>
          <w:b/>
          <w:bCs/>
          <w:color w:val="943634" w:themeColor="accent2" w:themeShade="BF"/>
          <w:sz w:val="36"/>
          <w:szCs w:val="36"/>
          <w:rtl/>
          <w:lang w:eastAsia="en-US"/>
        </w:rPr>
        <w:t xml:space="preserve"> الزمر: ٣٠</w:t>
      </w:r>
      <w:r w:rsidRPr="004014A0">
        <w:rPr>
          <w:rFonts w:ascii="Traditional Arabic" w:hAnsi="Traditional Arabic" w:cs="Traditional Arabic"/>
          <w:b/>
          <w:bCs/>
          <w:color w:val="943634" w:themeColor="accent2" w:themeShade="BF"/>
          <w:sz w:val="36"/>
          <w:szCs w:val="36"/>
          <w:rtl/>
        </w:rPr>
        <w:t xml:space="preserve"> </w:t>
      </w:r>
      <w:r w:rsidR="002766D6" w:rsidRPr="004014A0">
        <w:rPr>
          <w:rFonts w:ascii="Traditional Arabic" w:hAnsi="Traditional Arabic" w:cs="Traditional Arabic"/>
          <w:b/>
          <w:bCs/>
          <w:color w:val="943634" w:themeColor="accent2" w:themeShade="BF"/>
          <w:sz w:val="36"/>
          <w:szCs w:val="36"/>
          <w:rtl/>
        </w:rPr>
        <w:t>]</w:t>
      </w:r>
    </w:p>
    <w:p w:rsidR="0027670A" w:rsidRPr="004014A0" w:rsidRDefault="0027670A" w:rsidP="004014A0">
      <w:pPr>
        <w:tabs>
          <w:tab w:val="left" w:pos="923"/>
        </w:tabs>
        <w:rPr>
          <w:rFonts w:ascii="Traditional Arabic" w:hAnsi="Traditional Arabic" w:cs="Traditional Arabic"/>
          <w:b/>
          <w:bCs/>
          <w:color w:val="943634" w:themeColor="accent2" w:themeShade="BF"/>
          <w:sz w:val="36"/>
          <w:szCs w:val="36"/>
          <w:rtl/>
        </w:rPr>
      </w:pPr>
      <w:r w:rsidRPr="004014A0">
        <w:rPr>
          <w:rFonts w:ascii="Traditional Arabic" w:hAnsi="Traditional Arabic" w:cs="Traditional Arabic"/>
          <w:b/>
          <w:bCs/>
          <w:color w:val="943634" w:themeColor="accent2" w:themeShade="BF"/>
          <w:sz w:val="36"/>
          <w:szCs w:val="36"/>
          <w:rtl/>
        </w:rPr>
        <w:t>و</w:t>
      </w:r>
      <w:r w:rsidR="004E0E5D">
        <w:rPr>
          <w:rFonts w:ascii="Traditional Arabic" w:eastAsiaTheme="minorHAnsi" w:hAnsi="Traditional Arabic" w:cs="Traditional Arabic"/>
          <w:b/>
          <w:bCs/>
          <w:color w:val="943634" w:themeColor="accent2" w:themeShade="BF"/>
          <w:sz w:val="36"/>
          <w:szCs w:val="36"/>
          <w:rtl/>
          <w:lang w:eastAsia="en-US"/>
        </w:rPr>
        <w:t xml:space="preserve"> </w:t>
      </w:r>
      <w:r w:rsidR="004014A0" w:rsidRPr="004014A0">
        <w:rPr>
          <w:rFonts w:ascii="Traditional Arabic" w:hAnsi="Traditional Arabic" w:cs="Traditional Arabic"/>
          <w:b/>
          <w:bCs/>
          <w:color w:val="943634" w:themeColor="accent2" w:themeShade="BF"/>
          <w:sz w:val="36"/>
          <w:szCs w:val="36"/>
          <w:rtl/>
          <w:lang w:eastAsia="en-US"/>
        </w:rPr>
        <w:t>قَالَ تَعَالَى:</w:t>
      </w:r>
      <w:r w:rsidR="004014A0" w:rsidRPr="004014A0">
        <w:rPr>
          <w:rFonts w:ascii="Traditional Arabic" w:eastAsiaTheme="minorHAnsi" w:hAnsi="Traditional Arabic" w:cs="Traditional Arabic"/>
          <w:b/>
          <w:bCs/>
          <w:color w:val="943634" w:themeColor="accent2" w:themeShade="BF"/>
          <w:sz w:val="36"/>
          <w:szCs w:val="36"/>
          <w:rtl/>
          <w:lang w:eastAsia="en-US"/>
        </w:rPr>
        <w:t>{</w:t>
      </w:r>
      <w:r w:rsidR="004014A0" w:rsidRPr="004014A0">
        <w:rPr>
          <w:rFonts w:ascii="Traditional Arabic" w:hAnsi="Traditional Arabic" w:cs="Traditional Arabic"/>
          <w:b/>
          <w:bCs/>
          <w:color w:val="943634" w:themeColor="accent2" w:themeShade="BF"/>
          <w:sz w:val="36"/>
          <w:szCs w:val="36"/>
          <w:rtl/>
        </w:rPr>
        <w:t>وَمَا مُحَمَّدٌ إِلاَّ رَسُولٌ قَدْ خَلَتْ مِن قَبْلِهِ الرُّسُلُ أَفَإِن مَّاتَ أَوْ قُتِلَ انقَلَبْتُمْ عَلَى أَعْقَابِكُمْ وَمَن يَنقَلِبْ عَلَىَ عَقِبَيْهِ فَلَن يَضُرَّ اللّهَ شَيْئاً وَسَيَجْزِي اللّهُ الشَّاكِرِينَ }</w:t>
      </w:r>
      <w:r w:rsidR="004014A0" w:rsidRPr="004014A0">
        <w:rPr>
          <w:rFonts w:ascii="Traditional Arabic" w:hAnsi="Traditional Arabic" w:cs="Traditional Arabic" w:hint="cs"/>
          <w:b/>
          <w:bCs/>
          <w:color w:val="943634" w:themeColor="accent2" w:themeShade="BF"/>
          <w:sz w:val="36"/>
          <w:szCs w:val="36"/>
          <w:rtl/>
        </w:rPr>
        <w:t>[</w:t>
      </w:r>
      <w:r w:rsidR="004014A0" w:rsidRPr="004014A0">
        <w:rPr>
          <w:rFonts w:ascii="Traditional Arabic" w:hAnsi="Traditional Arabic" w:cs="Traditional Arabic"/>
          <w:b/>
          <w:bCs/>
          <w:color w:val="943634" w:themeColor="accent2" w:themeShade="BF"/>
          <w:sz w:val="36"/>
          <w:szCs w:val="36"/>
          <w:rtl/>
        </w:rPr>
        <w:t>آل عمران144</w:t>
      </w:r>
      <w:r w:rsidR="004014A0" w:rsidRPr="004014A0">
        <w:rPr>
          <w:rFonts w:ascii="Traditional Arabic" w:hAnsi="Traditional Arabic" w:cs="Traditional Arabic" w:hint="cs"/>
          <w:b/>
          <w:bCs/>
          <w:color w:val="943634" w:themeColor="accent2" w:themeShade="BF"/>
          <w:sz w:val="36"/>
          <w:szCs w:val="36"/>
          <w:rtl/>
        </w:rPr>
        <w:t>]</w:t>
      </w:r>
    </w:p>
    <w:p w:rsidR="002F0219" w:rsidRDefault="002F0219" w:rsidP="004014A0">
      <w:pPr>
        <w:tabs>
          <w:tab w:val="left" w:pos="923"/>
        </w:tabs>
        <w:rPr>
          <w:rFonts w:ascii="Traditional Arabic" w:hAnsi="Traditional Arabic" w:cs="Traditional Arabic" w:hint="cs"/>
          <w:b/>
          <w:bCs/>
          <w:sz w:val="36"/>
          <w:szCs w:val="36"/>
          <w:rtl/>
        </w:rPr>
      </w:pPr>
      <w:r w:rsidRPr="004176B9">
        <w:rPr>
          <w:rFonts w:ascii="Traditional Arabic" w:hAnsi="Traditional Arabic" w:cs="Traditional Arabic"/>
          <w:b/>
          <w:bCs/>
          <w:sz w:val="36"/>
          <w:szCs w:val="36"/>
          <w:rtl/>
        </w:rPr>
        <w:t>وأخبرهم أن الذي معهم شيطان وليس النبي</w:t>
      </w:r>
      <w:r w:rsidR="0027670A" w:rsidRPr="004176B9">
        <w:rPr>
          <w:rFonts w:ascii="Traditional Arabic" w:eastAsia="Arial Unicode MS" w:hAnsi="Traditional Arabic" w:cs="Traditional Arabic"/>
          <w:b/>
          <w:bCs/>
          <w:sz w:val="36"/>
          <w:szCs w:val="36"/>
          <w:rtl/>
        </w:rPr>
        <w:t xml:space="preserve"> </w:t>
      </w:r>
      <w:r w:rsidR="0027670A" w:rsidRPr="004176B9">
        <w:rPr>
          <w:rFonts w:ascii="Traditional Arabic" w:eastAsia="Arial Unicode MS" w:hAnsi="Traditional Arabic"/>
          <w:b/>
          <w:bCs/>
          <w:sz w:val="36"/>
          <w:szCs w:val="36"/>
          <w:rtl/>
        </w:rPr>
        <w:t>ﷺ</w:t>
      </w:r>
      <w:r w:rsidRPr="004176B9">
        <w:rPr>
          <w:rFonts w:ascii="Traditional Arabic" w:hAnsi="Traditional Arabic" w:cs="Traditional Arabic"/>
          <w:b/>
          <w:bCs/>
          <w:sz w:val="36"/>
          <w:szCs w:val="36"/>
          <w:rtl/>
        </w:rPr>
        <w:t>.</w:t>
      </w:r>
      <w:r w:rsidR="004014A0" w:rsidRPr="004014A0">
        <w:rPr>
          <w:rFonts w:ascii="Traditional Arabic" w:hAnsi="Traditional Arabic" w:cs="Traditional Arabic"/>
          <w:b/>
          <w:bCs/>
          <w:color w:val="943634" w:themeColor="accent2" w:themeShade="BF"/>
          <w:sz w:val="36"/>
          <w:szCs w:val="36"/>
          <w:rtl/>
          <w:lang w:eastAsia="en-US"/>
        </w:rPr>
        <w:t>قَالَ تَعَالَى:</w:t>
      </w:r>
      <w:r w:rsidR="004014A0" w:rsidRPr="004014A0">
        <w:rPr>
          <w:rFonts w:ascii="Traditional Arabic" w:eastAsiaTheme="minorHAnsi" w:hAnsi="Traditional Arabic" w:cs="Traditional Arabic"/>
          <w:b/>
          <w:bCs/>
          <w:color w:val="943634" w:themeColor="accent2" w:themeShade="BF"/>
          <w:sz w:val="36"/>
          <w:szCs w:val="36"/>
          <w:rtl/>
          <w:lang w:eastAsia="en-US"/>
        </w:rPr>
        <w:t>{</w:t>
      </w:r>
      <w:r w:rsidR="004014A0" w:rsidRPr="004014A0">
        <w:rPr>
          <w:rFonts w:ascii="Traditional Arabic" w:hAnsi="Traditional Arabic" w:cs="Traditional Arabic"/>
          <w:b/>
          <w:bCs/>
          <w:color w:val="943634" w:themeColor="accent2" w:themeShade="BF"/>
          <w:sz w:val="36"/>
          <w:szCs w:val="36"/>
          <w:rtl/>
        </w:rPr>
        <w:t>وَمَن يَعْشُ عَن ذِكْرِ الرَّحْمَنِ نُقَيِّضْ لَهُ شَي</w:t>
      </w:r>
      <w:r w:rsidR="00AF0538">
        <w:rPr>
          <w:rFonts w:ascii="Traditional Arabic" w:hAnsi="Traditional Arabic" w:cs="Traditional Arabic"/>
          <w:b/>
          <w:bCs/>
          <w:color w:val="943634" w:themeColor="accent2" w:themeShade="BF"/>
          <w:sz w:val="36"/>
          <w:szCs w:val="36"/>
          <w:rtl/>
        </w:rPr>
        <w:t>ْطَاناً فَهُوَ لَهُ قَرِينٌ{36}</w:t>
      </w:r>
      <w:r w:rsidR="004014A0" w:rsidRPr="004014A0">
        <w:rPr>
          <w:rFonts w:ascii="Traditional Arabic" w:hAnsi="Traditional Arabic" w:cs="Traditional Arabic"/>
          <w:b/>
          <w:bCs/>
          <w:color w:val="943634" w:themeColor="accent2" w:themeShade="BF"/>
          <w:sz w:val="36"/>
          <w:szCs w:val="36"/>
          <w:rtl/>
        </w:rPr>
        <w:t>وَإِنَّهُمْ لَيَصُدُّونَهُمْ عَنِ السَّبِيلِ وَيَحْسَبُونَ أَنَّهُم مُّهْتَدُونَ{37} حَتَّى إِذَا جَاءنَا قَالَ يَا لَيْتَ بَيْنِي وَبَيْنَكَ بُعْدَ الْمَشْرِقَيْنِ فَبِئْسَ الْقَرِينُ{38} وَلَن يَنفَعَكُمُ الْيَوْمَ إِذ ظَّلَمْتُمْ أَنَّكُمْ ف</w:t>
      </w:r>
      <w:r w:rsidR="00AF0538">
        <w:rPr>
          <w:rFonts w:ascii="Traditional Arabic" w:hAnsi="Traditional Arabic" w:cs="Traditional Arabic"/>
          <w:b/>
          <w:bCs/>
          <w:color w:val="943634" w:themeColor="accent2" w:themeShade="BF"/>
          <w:sz w:val="36"/>
          <w:szCs w:val="36"/>
          <w:rtl/>
        </w:rPr>
        <w:t>ِي الْعَذَابِ مُشْتَرِكُونَ{39}</w:t>
      </w:r>
      <w:r w:rsidR="004014A0" w:rsidRPr="004014A0">
        <w:rPr>
          <w:rFonts w:ascii="Traditional Arabic" w:hAnsi="Traditional Arabic" w:cs="Traditional Arabic"/>
          <w:b/>
          <w:bCs/>
          <w:color w:val="943634" w:themeColor="accent2" w:themeShade="BF"/>
          <w:sz w:val="36"/>
          <w:szCs w:val="36"/>
          <w:rtl/>
        </w:rPr>
        <w:t>أَفَأَنتَ تُسْمِعُ الصُّمَّ أَوْ تَهْدِي الْعُمْيَ وَمَن</w:t>
      </w:r>
      <w:r w:rsidR="00AF0538">
        <w:rPr>
          <w:rFonts w:ascii="Traditional Arabic" w:hAnsi="Traditional Arabic" w:cs="Traditional Arabic"/>
          <w:b/>
          <w:bCs/>
          <w:color w:val="943634" w:themeColor="accent2" w:themeShade="BF"/>
          <w:sz w:val="36"/>
          <w:szCs w:val="36"/>
          <w:rtl/>
        </w:rPr>
        <w:t xml:space="preserve"> كَانَ فِي ضَلَالٍ مُّبِينٍ{40}</w:t>
      </w:r>
      <w:r w:rsidRPr="004014A0">
        <w:rPr>
          <w:rFonts w:ascii="Traditional Arabic" w:hAnsi="Traditional Arabic" w:cs="Traditional Arabic"/>
          <w:b/>
          <w:bCs/>
          <w:color w:val="943634" w:themeColor="accent2" w:themeShade="BF"/>
          <w:sz w:val="36"/>
          <w:szCs w:val="36"/>
          <w:rtl/>
          <w:lang w:eastAsia="en-US"/>
        </w:rPr>
        <w:t>[الزخرف: ٣٦ - ٤٠</w:t>
      </w:r>
      <w:r w:rsidRPr="004014A0">
        <w:rPr>
          <w:rFonts w:ascii="Traditional Arabic" w:hAnsi="Traditional Arabic" w:cs="Traditional Arabic"/>
          <w:b/>
          <w:bCs/>
          <w:color w:val="943634" w:themeColor="accent2" w:themeShade="BF"/>
          <w:sz w:val="36"/>
          <w:szCs w:val="36"/>
          <w:rtl/>
        </w:rPr>
        <w:t>]</w:t>
      </w:r>
    </w:p>
    <w:p w:rsidR="005715CB" w:rsidRPr="005715CB" w:rsidRDefault="005715CB" w:rsidP="005715CB">
      <w:pPr>
        <w:rPr>
          <w:rFonts w:cs="AL-Mateen"/>
          <w:b/>
          <w:bCs/>
          <w:color w:val="CC00FF"/>
          <w:sz w:val="36"/>
          <w:szCs w:val="36"/>
          <w:rtl/>
        </w:rPr>
      </w:pPr>
      <w:r w:rsidRPr="005715CB">
        <w:rPr>
          <w:rFonts w:cs="AL-Mateen" w:hint="cs"/>
          <w:b/>
          <w:bCs/>
          <w:color w:val="CC00FF"/>
          <w:sz w:val="36"/>
          <w:szCs w:val="36"/>
          <w:rtl/>
        </w:rPr>
        <w:t xml:space="preserve">وَعَنْ </w:t>
      </w:r>
      <w:r w:rsidRPr="005715CB">
        <w:rPr>
          <w:rFonts w:cs="AL-Mateen"/>
          <w:b/>
          <w:bCs/>
          <w:color w:val="CC00FF"/>
          <w:sz w:val="36"/>
          <w:szCs w:val="36"/>
          <w:rtl/>
        </w:rPr>
        <w:t>عَائِشَةَ</w:t>
      </w:r>
      <w:r w:rsidRPr="005715CB">
        <w:rPr>
          <w:rFonts w:cs="AL-Mateen" w:hint="cs"/>
          <w:b/>
          <w:bCs/>
          <w:color w:val="CC00FF"/>
          <w:sz w:val="36"/>
          <w:szCs w:val="36"/>
          <w:rtl/>
        </w:rPr>
        <w:t xml:space="preserve"> رَضِيَ اللهُ عَنْهَا</w:t>
      </w:r>
      <w:r w:rsidRPr="005715CB">
        <w:rPr>
          <w:rFonts w:cs="AL-Mateen"/>
          <w:b/>
          <w:bCs/>
          <w:color w:val="CC00FF"/>
          <w:sz w:val="36"/>
          <w:szCs w:val="36"/>
          <w:rtl/>
        </w:rPr>
        <w:t xml:space="preserve"> زَوْجِ النَّبِىِّ </w:t>
      </w:r>
      <w:r w:rsidRPr="005715CB">
        <w:rPr>
          <w:rFonts w:cs="AL-Mateen"/>
          <w:b/>
          <w:bCs/>
          <w:color w:val="CC00FF"/>
          <w:sz w:val="36"/>
          <w:szCs w:val="36"/>
          <w:rtl/>
        </w:rPr>
        <w:sym w:font="AGA Arabesque" w:char="F072"/>
      </w:r>
      <w:r w:rsidRPr="005715CB">
        <w:rPr>
          <w:rFonts w:ascii="Traditional Arabic" w:hAnsi="Traditional Arabic" w:cs="Traditional Arabic"/>
          <w:b/>
          <w:bCs/>
          <w:color w:val="CC00FF"/>
          <w:sz w:val="36"/>
          <w:szCs w:val="36"/>
          <w:rtl/>
        </w:rPr>
        <w:t xml:space="preserve"> أَنَّ رَسُولَ اللَّهِ </w:t>
      </w:r>
      <w:r w:rsidRPr="005715CB">
        <w:rPr>
          <w:rFonts w:ascii="Traditional Arabic" w:hAnsi="Traditional Arabic" w:cs="Traditional Arabic"/>
          <w:b/>
          <w:bCs/>
          <w:color w:val="CC00FF"/>
          <w:sz w:val="36"/>
          <w:szCs w:val="36"/>
          <w:rtl/>
        </w:rPr>
        <w:sym w:font="AGA Arabesque" w:char="F072"/>
      </w:r>
      <w:r w:rsidRPr="005715CB">
        <w:rPr>
          <w:rFonts w:ascii="Traditional Arabic" w:hAnsi="Traditional Arabic" w:cs="Traditional Arabic"/>
          <w:b/>
          <w:bCs/>
          <w:color w:val="CC00FF"/>
          <w:sz w:val="36"/>
          <w:szCs w:val="36"/>
          <w:rtl/>
        </w:rPr>
        <w:t xml:space="preserve">خَرَجَ مِنْ عِنْدِهَا لَيْلاً. قَالَتْ فَغِرْتُ عَلَيْهِ فَجَاءَ فَرَأَى مَا أَصْنَعُ فَقَالَ « مَا لَكِ يَا عَائِشَةُ أَغِرْتِ ». فَقُلْتُ وَمَا لِى لاَ يَغَارُ مِثْلِى عَلَى مِثْلِكَ فَقَالَ رَسُولُ اللَّهِ </w:t>
      </w:r>
      <w:r w:rsidRPr="005715CB">
        <w:rPr>
          <w:rFonts w:ascii="Traditional Arabic" w:hAnsi="Traditional Arabic" w:cs="Traditional Arabic"/>
          <w:b/>
          <w:bCs/>
          <w:color w:val="CC00FF"/>
          <w:sz w:val="36"/>
          <w:szCs w:val="36"/>
          <w:rtl/>
        </w:rPr>
        <w:sym w:font="AGA Arabesque" w:char="F072"/>
      </w:r>
      <w:r w:rsidRPr="005715CB">
        <w:rPr>
          <w:rFonts w:ascii="Traditional Arabic" w:hAnsi="Traditional Arabic" w:cs="Traditional Arabic"/>
          <w:b/>
          <w:bCs/>
          <w:color w:val="CC00FF"/>
          <w:sz w:val="36"/>
          <w:szCs w:val="36"/>
          <w:rtl/>
        </w:rPr>
        <w:t>« أَقَدْ جَاءَكِ شَيْطَانُكِ ». قَالَتْ يَا رَسُولَ اللَّهِ أَوَمَعِىَ شَيْطَانٌ قَالَ « نَعَمْ ». قُلْتُ وَمَعَ كُلِّ إِنْسَانٍ قَالَ « نَعَمْ ». قُلْتُ وَمَعَكَ يَا رَسُولَ اللَّهِ قَالَ « نَعَمْ وَلَكِنْ رَبِّى أَعَانَنِى عَلَيْهِ حَتَّى أَسْلَمَ ».رواه مسلم(</w:t>
      </w:r>
      <w:r w:rsidRPr="005715CB">
        <w:rPr>
          <w:rFonts w:ascii="Traditional Arabic" w:hAnsi="Traditional Arabic" w:cs="Traditional Arabic"/>
          <w:b/>
          <w:bCs/>
          <w:color w:val="CC00FF"/>
          <w:sz w:val="36"/>
          <w:szCs w:val="36"/>
          <w:rtl/>
        </w:rPr>
        <w:footnoteReference w:id="15"/>
      </w:r>
      <w:r w:rsidRPr="005715CB">
        <w:rPr>
          <w:rFonts w:ascii="Traditional Arabic" w:hAnsi="Traditional Arabic" w:cs="Traditional Arabic"/>
          <w:b/>
          <w:bCs/>
          <w:color w:val="CC00FF"/>
          <w:sz w:val="36"/>
          <w:szCs w:val="36"/>
          <w:rtl/>
        </w:rPr>
        <w:t>)</w:t>
      </w:r>
    </w:p>
    <w:p w:rsidR="005715CB" w:rsidRPr="005715CB" w:rsidRDefault="005715CB" w:rsidP="005715CB">
      <w:pPr>
        <w:rPr>
          <w:rFonts w:cs="AL-Mateen"/>
          <w:b/>
          <w:bCs/>
          <w:color w:val="CC00FF"/>
          <w:sz w:val="36"/>
          <w:szCs w:val="36"/>
          <w:rtl/>
        </w:rPr>
      </w:pPr>
      <w:r w:rsidRPr="005715CB">
        <w:rPr>
          <w:rFonts w:cs="AL-Mateen"/>
          <w:b/>
          <w:bCs/>
          <w:color w:val="CC00FF"/>
          <w:sz w:val="36"/>
          <w:szCs w:val="36"/>
          <w:rtl/>
        </w:rPr>
        <w:lastRenderedPageBreak/>
        <w:t>وَ عَنْ عبد اللَّهِ بْنِ مَسْعُودٍ</w:t>
      </w:r>
      <w:r w:rsidRPr="005715CB">
        <w:rPr>
          <w:rFonts w:cs="AL-Mateen"/>
          <w:b/>
          <w:bCs/>
          <w:color w:val="CC00FF"/>
          <w:sz w:val="36"/>
          <w:szCs w:val="36"/>
          <w:rtl/>
        </w:rPr>
        <w:sym w:font="AGA Arabesque" w:char="F074"/>
      </w:r>
      <w:r w:rsidRPr="005715CB">
        <w:rPr>
          <w:rFonts w:cs="AL-Mateen"/>
          <w:b/>
          <w:bCs/>
          <w:color w:val="CC00FF"/>
          <w:sz w:val="36"/>
          <w:szCs w:val="36"/>
          <w:rtl/>
        </w:rPr>
        <w:t xml:space="preserve"> قَالَ</w:t>
      </w:r>
      <w:r w:rsidRPr="005715CB">
        <w:rPr>
          <w:rFonts w:ascii="Traditional Arabic" w:hAnsi="Traditional Arabic" w:cs="Traditional Arabic" w:hint="cs"/>
          <w:b/>
          <w:bCs/>
          <w:color w:val="CC00FF"/>
          <w:sz w:val="36"/>
          <w:szCs w:val="36"/>
          <w:rtl/>
        </w:rPr>
        <w:t>:</w:t>
      </w:r>
      <w:r w:rsidRPr="005715CB">
        <w:rPr>
          <w:rFonts w:ascii="Traditional Arabic" w:hAnsi="Traditional Arabic" w:cs="Traditional Arabic"/>
          <w:b/>
          <w:bCs/>
          <w:color w:val="CC00FF"/>
          <w:sz w:val="36"/>
          <w:szCs w:val="36"/>
          <w:rtl/>
        </w:rPr>
        <w:t xml:space="preserve"> قَالَ رَسُولُ اللَّهِ </w:t>
      </w:r>
      <w:r w:rsidRPr="005715CB">
        <w:rPr>
          <w:rFonts w:ascii="Traditional Arabic" w:hAnsi="Traditional Arabic" w:cs="Traditional Arabic"/>
          <w:b/>
          <w:bCs/>
          <w:color w:val="CC00FF"/>
          <w:sz w:val="36"/>
          <w:szCs w:val="36"/>
          <w:rtl/>
        </w:rPr>
        <w:sym w:font="AGA Arabesque" w:char="F072"/>
      </w:r>
      <w:r w:rsidRPr="005715CB">
        <w:rPr>
          <w:rFonts w:ascii="Traditional Arabic" w:hAnsi="Traditional Arabic" w:cs="Traditional Arabic"/>
          <w:b/>
          <w:bCs/>
          <w:color w:val="CC00FF"/>
          <w:sz w:val="36"/>
          <w:szCs w:val="36"/>
          <w:rtl/>
        </w:rPr>
        <w:t>« مَا مِنْكُمْ مِنْ أَحَدٍ إِلاَّ وَقَدْ وُكِّلَ بِهِ قَرِينُهُ مِنَ الْجِنِّ ». قَالُوا وَإِيَّاكَ يَا رَسُولَ اللَّهِ قَالَ « وَإِيَّاىَ إِلاَّ أَنَّ اللَّهَ أَعَانَنِى عَلَيْهِ فَأَسْلَمَ فَلاَ يَأْمُرُنِى إِلاَّ بِخَيْرٍ ».رواه مسلم(</w:t>
      </w:r>
      <w:r w:rsidRPr="005715CB">
        <w:rPr>
          <w:rFonts w:ascii="Traditional Arabic" w:hAnsi="Traditional Arabic" w:cs="Traditional Arabic"/>
          <w:b/>
          <w:bCs/>
          <w:color w:val="CC00FF"/>
          <w:sz w:val="36"/>
          <w:szCs w:val="36"/>
          <w:rtl/>
        </w:rPr>
        <w:footnoteReference w:id="16"/>
      </w:r>
      <w:r w:rsidRPr="005715CB">
        <w:rPr>
          <w:rFonts w:ascii="Traditional Arabic" w:hAnsi="Traditional Arabic" w:cs="Traditional Arabic"/>
          <w:b/>
          <w:bCs/>
          <w:color w:val="CC00FF"/>
          <w:sz w:val="36"/>
          <w:szCs w:val="36"/>
          <w:rtl/>
        </w:rPr>
        <w:t>)</w:t>
      </w:r>
    </w:p>
    <w:p w:rsidR="00A247F5" w:rsidRDefault="00757E6A" w:rsidP="00757E6A">
      <w:pPr>
        <w:tabs>
          <w:tab w:val="left" w:pos="923"/>
          <w:tab w:val="left" w:pos="5498"/>
        </w:tabs>
        <w:rPr>
          <w:rFonts w:ascii="Traditional Arabic" w:hAnsi="Traditional Arabic" w:cs="Traditional Arabic"/>
          <w:b/>
          <w:bCs/>
          <w:sz w:val="36"/>
          <w:szCs w:val="36"/>
          <w:rtl/>
        </w:rPr>
      </w:pPr>
      <w:r>
        <w:rPr>
          <w:rFonts w:ascii="Traditional Arabic" w:hAnsi="Traditional Arabic" w:cs="AL-Mateen" w:hint="cs"/>
          <w:b/>
          <w:bCs/>
          <w:sz w:val="36"/>
          <w:szCs w:val="36"/>
          <w:rtl/>
        </w:rPr>
        <w:t>عشرون</w:t>
      </w:r>
      <w:r w:rsidR="00AB29D6" w:rsidRPr="004014A0">
        <w:rPr>
          <w:rFonts w:ascii="Traditional Arabic" w:hAnsi="Traditional Arabic" w:cs="AL-Mateen"/>
          <w:b/>
          <w:bCs/>
          <w:sz w:val="36"/>
          <w:szCs w:val="36"/>
          <w:rtl/>
        </w:rPr>
        <w:t>:</w:t>
      </w:r>
      <w:r w:rsidR="00AB29D6" w:rsidRPr="004176B9">
        <w:rPr>
          <w:rFonts w:ascii="Traditional Arabic" w:hAnsi="Traditional Arabic" w:cs="Traditional Arabic"/>
          <w:b/>
          <w:bCs/>
          <w:sz w:val="36"/>
          <w:szCs w:val="36"/>
          <w:rtl/>
        </w:rPr>
        <w:t xml:space="preserve"> ادعى الصوفية المتأخرون أن التكالف الشرعية ترفع قبل الموت. </w:t>
      </w:r>
    </w:p>
    <w:p w:rsidR="00C56598" w:rsidRDefault="00AB29D6" w:rsidP="00A247F5">
      <w:pPr>
        <w:tabs>
          <w:tab w:val="left" w:pos="923"/>
          <w:tab w:val="left" w:pos="5498"/>
        </w:tabs>
        <w:rPr>
          <w:rFonts w:ascii="Traditional Arabic" w:hAnsi="Traditional Arabic" w:cs="Traditional Arabic"/>
          <w:b/>
          <w:bCs/>
          <w:sz w:val="36"/>
          <w:szCs w:val="36"/>
          <w:rtl/>
        </w:rPr>
      </w:pPr>
      <w:r w:rsidRPr="004176B9">
        <w:rPr>
          <w:rFonts w:ascii="Traditional Arabic" w:hAnsi="Traditional Arabic" w:cs="Traditional Arabic"/>
          <w:b/>
          <w:bCs/>
          <w:sz w:val="36"/>
          <w:szCs w:val="36"/>
          <w:rtl/>
        </w:rPr>
        <w:t xml:space="preserve">فرد الله عليهم. </w:t>
      </w:r>
      <w:r w:rsidR="00C35A9B" w:rsidRPr="00C35A9B">
        <w:rPr>
          <w:rFonts w:ascii="Traditional Arabic" w:hAnsi="Traditional Arabic" w:cs="Traditional Arabic"/>
          <w:b/>
          <w:bCs/>
          <w:color w:val="943634" w:themeColor="accent2" w:themeShade="BF"/>
          <w:sz w:val="36"/>
          <w:szCs w:val="36"/>
          <w:rtl/>
          <w:lang w:eastAsia="en-US"/>
        </w:rPr>
        <w:t>قَالَ تَعَالَى:</w:t>
      </w:r>
      <w:r w:rsidRPr="00C35A9B">
        <w:rPr>
          <w:rFonts w:ascii="Traditional Arabic" w:hAnsi="Traditional Arabic" w:cs="Traditional Arabic"/>
          <w:b/>
          <w:bCs/>
          <w:color w:val="943634" w:themeColor="accent2" w:themeShade="BF"/>
          <w:sz w:val="36"/>
          <w:szCs w:val="36"/>
          <w:rtl/>
          <w:lang w:eastAsia="en-US"/>
        </w:rPr>
        <w:t xml:space="preserve"> </w:t>
      </w:r>
      <w:r w:rsidR="00C35A9B" w:rsidRPr="00C35A9B">
        <w:rPr>
          <w:rFonts w:ascii="Traditional Arabic" w:eastAsiaTheme="minorHAnsi" w:hAnsi="Traditional Arabic" w:cs="Traditional Arabic"/>
          <w:b/>
          <w:bCs/>
          <w:color w:val="943634" w:themeColor="accent2" w:themeShade="BF"/>
          <w:sz w:val="36"/>
          <w:szCs w:val="36"/>
          <w:rtl/>
          <w:lang w:eastAsia="en-US"/>
        </w:rPr>
        <w:t>{وَاعْبُدْ رَبَّكَ حَتَّى يَأْتِيَكَ الْيَقِينُ }</w:t>
      </w:r>
      <w:r w:rsidRPr="00C35A9B">
        <w:rPr>
          <w:rFonts w:ascii="Traditional Arabic" w:eastAsiaTheme="minorHAnsi" w:hAnsi="Traditional Arabic" w:cs="Traditional Arabic"/>
          <w:b/>
          <w:bCs/>
          <w:color w:val="943634" w:themeColor="accent2" w:themeShade="BF"/>
          <w:sz w:val="36"/>
          <w:szCs w:val="36"/>
          <w:rtl/>
          <w:lang w:eastAsia="en-US"/>
        </w:rPr>
        <w:t>[الحجر: ٩٩</w:t>
      </w:r>
      <w:r w:rsidRPr="00C35A9B">
        <w:rPr>
          <w:rFonts w:ascii="Traditional Arabic" w:hAnsi="Traditional Arabic" w:cs="Traditional Arabic"/>
          <w:b/>
          <w:bCs/>
          <w:color w:val="943634" w:themeColor="accent2" w:themeShade="BF"/>
          <w:sz w:val="36"/>
          <w:szCs w:val="36"/>
          <w:rtl/>
        </w:rPr>
        <w:t>]</w:t>
      </w:r>
    </w:p>
    <w:p w:rsidR="00757E6A" w:rsidRPr="00CB1FA5" w:rsidRDefault="00EA0298" w:rsidP="00757E6A">
      <w:pPr>
        <w:rPr>
          <w:rFonts w:ascii="Traditional Arabic" w:hAnsi="Traditional Arabic" w:cs="Traditional Arabic"/>
          <w:b/>
          <w:bCs/>
          <w:color w:val="CC00FF"/>
          <w:sz w:val="36"/>
          <w:szCs w:val="36"/>
          <w:rtl/>
        </w:rPr>
      </w:pPr>
      <w:r>
        <w:rPr>
          <w:rFonts w:ascii="Traditional Arabic" w:hAnsi="Traditional Arabic" w:cs="AL-Mateen" w:hint="cs"/>
          <w:b/>
          <w:bCs/>
          <w:sz w:val="36"/>
          <w:szCs w:val="36"/>
          <w:rtl/>
        </w:rPr>
        <w:t xml:space="preserve"> </w:t>
      </w:r>
      <w:r w:rsidR="008C5725">
        <w:rPr>
          <w:rFonts w:ascii="Traditional Arabic" w:hAnsi="Traditional Arabic" w:cs="AL-Mateen" w:hint="cs"/>
          <w:b/>
          <w:bCs/>
          <w:sz w:val="36"/>
          <w:szCs w:val="36"/>
          <w:rtl/>
        </w:rPr>
        <w:t>واليقين هوالموت.</w:t>
      </w:r>
      <w:r w:rsidR="008C5725" w:rsidRPr="00BF37FF">
        <w:rPr>
          <w:rFonts w:ascii="Traditional Arabic" w:hAnsi="Traditional Arabic" w:cs="Traditional Arabic"/>
          <w:b/>
          <w:bCs/>
          <w:color w:val="4BACC6" w:themeColor="accent5"/>
          <w:sz w:val="36"/>
          <w:szCs w:val="36"/>
          <w:rtl/>
        </w:rPr>
        <w:t xml:space="preserve">  </w:t>
      </w:r>
      <w:r w:rsidR="008C5725" w:rsidRPr="00CB1FA5">
        <w:rPr>
          <w:rFonts w:ascii="Traditional Arabic" w:hAnsi="Traditional Arabic" w:cs="AL-Mateen"/>
          <w:b/>
          <w:bCs/>
          <w:color w:val="CC00FF"/>
          <w:sz w:val="36"/>
          <w:szCs w:val="36"/>
          <w:rtl/>
        </w:rPr>
        <w:t>عَنْ أُمِّ العَلاَءِ رَضِيَ اللهُ عَنْهَا قَالَتْ:</w:t>
      </w:r>
      <w:r w:rsidR="008C5725" w:rsidRPr="00CB1FA5">
        <w:rPr>
          <w:rFonts w:ascii="Traditional Arabic" w:hAnsi="Traditional Arabic" w:cs="Traditional Arabic"/>
          <w:b/>
          <w:bCs/>
          <w:color w:val="CC00FF"/>
          <w:sz w:val="36"/>
          <w:szCs w:val="36"/>
          <w:rtl/>
        </w:rPr>
        <w:t xml:space="preserve"> طَارَ لَنَا عُثْمَانُ بْنُ مَظْعُونٍ فِي السُّكْنَى، حِينَ اقْتَرَعَتْ الأَنْصَارُ عَلَى سُكْنَى المُهَاجِرِينَ، فَاشْتَكَى فَمَرَّضْنَاهُ حَتَّى تُوُفِّيَ، ثُمَّ جَعَلْنَاهُ فِي أَثْوَابِهِ، فَدَخَلَ عَلَيْنَا رَسُولُ اللَّهِ صَلَّى اللهُ عَلَيْهِ وَسَلَّمَ، فَقُلْتُ: رَحْمَةُ اللَّهِ عَلَيْكَ أَبَا السَّائِبِ، فَشَهَادَتِي عَلَيْكَ لَقَدْ أَكْرَمَكَ اللَّهُ، قَالَ: «وَمَا يُدْرِيكِ» قُلْتُ: لاَ أَدْرِي وَاللَّهِ، قَالَ: «أَمَّا هُوَ فَقَدْ جَاءَهُ اليَقِينُ، إِنِّي لَأَرْجُو لَهُ الخَيْرَ مِنَ اللَّهِ، وَاللَّهِ مَا أَدْرِي - وَأَنَا رَسُولُ اللَّهِ - مَا يُفْعَلُ بِي وَلاَ بِكُمْ» قَالَتْ أُمُّ العَلاَءِ: فَوَاللَّهِ لاَ أُزَكِّي أَحَدًا بَعْدَهُ، قَالَتْ: وَرَأَيْتُ لِعُثْمَانَ فِي النَّوْمِ عَيْنًا تَجْرِي، فَجِئْتُ رَسُولَ اللَّهِ صَلَّى اللهُ عَلَيْهِ وَسَلَّمَ فَذَكَرْتُ ذَلِكَ لَهُ، فَقَالَ: «ذَاكِ عَمَلُهُ يَجْرِي لَهُ»رواه البخار ي</w:t>
      </w:r>
      <w:r w:rsidR="00BF37FF" w:rsidRPr="00CB1FA5">
        <w:rPr>
          <w:rFonts w:ascii="Traditional Arabic" w:hAnsi="Traditional Arabic" w:cs="Traditional Arabic"/>
          <w:b/>
          <w:bCs/>
          <w:color w:val="CC00FF"/>
          <w:sz w:val="36"/>
          <w:szCs w:val="36"/>
          <w:rtl/>
        </w:rPr>
        <w:t xml:space="preserve"> </w:t>
      </w:r>
      <w:r w:rsidR="00BF37FF" w:rsidRPr="00CB1FA5">
        <w:rPr>
          <w:rStyle w:val="a4"/>
          <w:rFonts w:ascii="Traditional Arabic" w:hAnsi="Traditional Arabic" w:cs="Traditional Arabic"/>
          <w:b/>
          <w:bCs/>
          <w:color w:val="CC00FF"/>
          <w:sz w:val="36"/>
          <w:szCs w:val="36"/>
          <w:rtl/>
        </w:rPr>
        <w:t>(</w:t>
      </w:r>
      <w:r w:rsidR="00BF37FF" w:rsidRPr="00CB1FA5">
        <w:rPr>
          <w:rStyle w:val="a4"/>
          <w:rFonts w:ascii="Traditional Arabic" w:hAnsi="Traditional Arabic" w:cs="Traditional Arabic"/>
          <w:b/>
          <w:bCs/>
          <w:color w:val="CC00FF"/>
          <w:sz w:val="36"/>
          <w:szCs w:val="36"/>
          <w:rtl/>
        </w:rPr>
        <w:footnoteReference w:id="17"/>
      </w:r>
      <w:r w:rsidR="00BF37FF" w:rsidRPr="00CB1FA5">
        <w:rPr>
          <w:rStyle w:val="a4"/>
          <w:rFonts w:ascii="Traditional Arabic" w:hAnsi="Traditional Arabic" w:cs="Traditional Arabic"/>
          <w:b/>
          <w:bCs/>
          <w:color w:val="CC00FF"/>
          <w:sz w:val="36"/>
          <w:szCs w:val="36"/>
          <w:rtl/>
        </w:rPr>
        <w:t>)</w:t>
      </w:r>
    </w:p>
    <w:p w:rsidR="00AB29D6" w:rsidRPr="00CB1FA5" w:rsidRDefault="00757E6A" w:rsidP="00757E6A">
      <w:pPr>
        <w:rPr>
          <w:rFonts w:ascii="Traditional Arabic" w:hAnsi="Traditional Arabic" w:cs="Traditional Arabic"/>
          <w:b/>
          <w:bCs/>
          <w:color w:val="auto"/>
          <w:sz w:val="36"/>
          <w:szCs w:val="36"/>
          <w:rtl/>
        </w:rPr>
      </w:pPr>
      <w:r w:rsidRPr="00CB1FA5">
        <w:rPr>
          <w:rFonts w:ascii="Traditional Arabic" w:hAnsi="Traditional Arabic" w:cs="Traditional Arabic" w:hint="cs"/>
          <w:b/>
          <w:bCs/>
          <w:color w:val="auto"/>
          <w:sz w:val="36"/>
          <w:szCs w:val="36"/>
          <w:rtl/>
        </w:rPr>
        <w:t>وصلى الله على نبينا وسيدنا محمد بن عبد الله وعلى آله وصحبه ومن والاه</w:t>
      </w:r>
      <w:r w:rsidR="00BF37FF" w:rsidRPr="00CB1FA5">
        <w:rPr>
          <w:rStyle w:val="a4"/>
          <w:rFonts w:ascii="Traditional Arabic" w:hAnsi="Traditional Arabic" w:cs="Traditional Arabic"/>
          <w:b/>
          <w:bCs/>
          <w:color w:val="auto"/>
          <w:sz w:val="36"/>
          <w:szCs w:val="36"/>
          <w:rtl/>
        </w:rPr>
        <w:t xml:space="preserve"> </w:t>
      </w:r>
    </w:p>
    <w:sectPr w:rsidR="00AB29D6" w:rsidRPr="00CB1FA5" w:rsidSect="00D13A92">
      <w:headerReference w:type="even" r:id="rId7"/>
      <w:headerReference w:type="default" r:id="rId8"/>
      <w:footnotePr>
        <w:numRestart w:val="eachPage"/>
      </w:footnotePr>
      <w:pgSz w:w="11906" w:h="16838" w:code="9"/>
      <w:pgMar w:top="720" w:right="720" w:bottom="720" w:left="720" w:header="720" w:footer="720" w:gutter="567"/>
      <w:pgNumType w:start="0"/>
      <w:cols w:sep="1" w:space="709"/>
      <w:titlePg/>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047" w:rsidRDefault="00D60047" w:rsidP="00CA4B70">
      <w:r>
        <w:separator/>
      </w:r>
    </w:p>
  </w:endnote>
  <w:endnote w:type="continuationSeparator" w:id="1">
    <w:p w:rsidR="00D60047" w:rsidRDefault="00D60047" w:rsidP="00CA4B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Times New Roman">
    <w:panose1 w:val="02020603050405020304"/>
    <w:charset w:val="00"/>
    <w:family w:val="roman"/>
    <w:pitch w:val="variable"/>
    <w:sig w:usb0="E0002AFF" w:usb1="C0007841" w:usb2="00000009" w:usb3="00000000" w:csb0="000001FF" w:csb1="00000000"/>
  </w:font>
  <w:font w:name="ATraditional Arabic">
    <w:altName w:val="Times New Roman"/>
    <w:charset w:val="00"/>
    <w:family w:val="roman"/>
    <w:pitch w:val="variable"/>
    <w:sig w:usb0="00000000"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L-Mateen">
    <w:panose1 w:val="00000000000000000000"/>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047" w:rsidRDefault="00D60047" w:rsidP="00CA4B70">
      <w:r>
        <w:separator/>
      </w:r>
    </w:p>
  </w:footnote>
  <w:footnote w:type="continuationSeparator" w:id="1">
    <w:p w:rsidR="00D60047" w:rsidRDefault="00D60047" w:rsidP="00CA4B70">
      <w:r>
        <w:continuationSeparator/>
      </w:r>
    </w:p>
  </w:footnote>
  <w:footnote w:id="2">
    <w:p w:rsidR="00147005" w:rsidRPr="005715CB" w:rsidRDefault="00147005" w:rsidP="00B17D3F">
      <w:pPr>
        <w:pStyle w:val="a5"/>
        <w:jc w:val="both"/>
        <w:rPr>
          <w:rFonts w:ascii="Traditional Arabic" w:hAnsi="Traditional Arabic"/>
          <w:sz w:val="28"/>
          <w:szCs w:val="28"/>
          <w:rtl/>
        </w:rPr>
      </w:pPr>
      <w:r w:rsidRPr="005715CB">
        <w:rPr>
          <w:rFonts w:ascii="Traditional Arabic" w:hAnsi="Traditional Arabic"/>
          <w:sz w:val="28"/>
          <w:szCs w:val="28"/>
          <w:rtl/>
        </w:rPr>
        <w:t>(1)مسند أحمد رقم17803 (ج 37 / ص 490) حديث البراء بن عازب</w:t>
      </w:r>
    </w:p>
  </w:footnote>
  <w:footnote w:id="3">
    <w:p w:rsidR="00147005" w:rsidRPr="005715CB" w:rsidRDefault="00147005" w:rsidP="00B17D3F">
      <w:pPr>
        <w:pStyle w:val="a5"/>
        <w:jc w:val="both"/>
        <w:rPr>
          <w:rStyle w:val="a4"/>
          <w:rFonts w:ascii="Traditional Arabic" w:hAnsi="Traditional Arabic" w:cs="Traditional Arabic"/>
          <w:color w:val="000000"/>
          <w:sz w:val="28"/>
          <w:rtl/>
        </w:rPr>
      </w:pPr>
      <w:r w:rsidRPr="005715CB">
        <w:rPr>
          <w:rFonts w:ascii="Traditional Arabic" w:hAnsi="Traditional Arabic"/>
          <w:sz w:val="28"/>
          <w:szCs w:val="28"/>
          <w:rtl/>
        </w:rPr>
        <w:t>(2)سنن أبي داود رقم4127  (ج 12 / ص 368)  باب في المسألة في القبر وعذاب القبر</w:t>
      </w:r>
    </w:p>
  </w:footnote>
  <w:footnote w:id="4">
    <w:p w:rsidR="00147005" w:rsidRPr="005715CB" w:rsidRDefault="00147005" w:rsidP="00197225">
      <w:pPr>
        <w:pStyle w:val="a5"/>
        <w:widowControl w:val="0"/>
        <w:spacing w:line="360" w:lineRule="exact"/>
        <w:ind w:left="510" w:hanging="510"/>
        <w:jc w:val="lowKashida"/>
        <w:rPr>
          <w:rStyle w:val="a4"/>
          <w:rFonts w:ascii="Traditional Arabic" w:hAnsi="Traditional Arabic" w:cs="Traditional Arabic"/>
          <w:color w:val="000000"/>
          <w:sz w:val="28"/>
          <w:rtl/>
        </w:rPr>
      </w:pPr>
      <w:r w:rsidRPr="005715CB">
        <w:rPr>
          <w:rStyle w:val="a4"/>
          <w:rFonts w:ascii="Traditional Arabic" w:hAnsi="Traditional Arabic" w:cs="Traditional Arabic"/>
          <w:sz w:val="28"/>
          <w:rtl/>
        </w:rPr>
        <w:t>(</w:t>
      </w:r>
      <w:r w:rsidR="00197225" w:rsidRPr="005715CB">
        <w:rPr>
          <w:rStyle w:val="a4"/>
          <w:rFonts w:ascii="Traditional Arabic" w:hAnsi="Traditional Arabic" w:cs="Traditional Arabic"/>
          <w:sz w:val="28"/>
          <w:rtl/>
        </w:rPr>
        <w:t>1</w:t>
      </w:r>
      <w:r w:rsidRPr="005715CB">
        <w:rPr>
          <w:rStyle w:val="a4"/>
          <w:rFonts w:ascii="Traditional Arabic" w:hAnsi="Traditional Arabic" w:cs="Traditional Arabic"/>
          <w:sz w:val="28"/>
          <w:rtl/>
        </w:rPr>
        <w:t>)</w:t>
      </w:r>
      <w:r w:rsidRPr="005715CB">
        <w:rPr>
          <w:rFonts w:ascii="Traditional Arabic" w:hAnsi="Traditional Arabic"/>
          <w:sz w:val="28"/>
          <w:szCs w:val="28"/>
          <w:rtl/>
        </w:rPr>
        <w:t>البخاري 5063 (ج 12 ص 534)  التَّرْغِيبِ فِي النِّكَاحِ</w:t>
      </w:r>
    </w:p>
  </w:footnote>
  <w:footnote w:id="5">
    <w:p w:rsidR="00147005" w:rsidRPr="005715CB" w:rsidRDefault="00FF6BEF" w:rsidP="00AD19F0">
      <w:pPr>
        <w:pStyle w:val="a5"/>
        <w:jc w:val="left"/>
        <w:rPr>
          <w:rFonts w:ascii="Traditional Arabic" w:hAnsi="Traditional Arabic"/>
          <w:sz w:val="28"/>
          <w:szCs w:val="28"/>
          <w:rtl/>
        </w:rPr>
      </w:pPr>
      <w:r w:rsidRPr="005715CB">
        <w:rPr>
          <w:rStyle w:val="a4"/>
          <w:rFonts w:ascii="Traditional Arabic" w:hAnsi="Traditional Arabic" w:cs="Traditional Arabic"/>
          <w:sz w:val="28"/>
          <w:rtl/>
        </w:rPr>
        <w:t>(</w:t>
      </w:r>
      <w:r w:rsidR="00147005" w:rsidRPr="005715CB">
        <w:rPr>
          <w:rStyle w:val="a4"/>
          <w:rFonts w:ascii="Traditional Arabic" w:hAnsi="Traditional Arabic" w:cs="Traditional Arabic"/>
          <w:sz w:val="28"/>
          <w:rtl/>
        </w:rPr>
        <w:footnoteRef/>
      </w:r>
      <w:r w:rsidRPr="005715CB">
        <w:rPr>
          <w:rStyle w:val="a4"/>
          <w:rFonts w:ascii="Traditional Arabic" w:hAnsi="Traditional Arabic" w:cs="Traditional Arabic"/>
          <w:sz w:val="28"/>
          <w:rtl/>
        </w:rPr>
        <w:t>)</w:t>
      </w:r>
      <w:r w:rsidR="00147005" w:rsidRPr="005715CB">
        <w:rPr>
          <w:rFonts w:ascii="Traditional Arabic" w:hAnsi="Traditional Arabic"/>
          <w:sz w:val="28"/>
          <w:szCs w:val="28"/>
          <w:rtl/>
        </w:rPr>
        <w:t xml:space="preserve"> صحيح مسلم رقم1401 (2 / 1020) باب استحباب النكاح</w:t>
      </w:r>
    </w:p>
  </w:footnote>
  <w:footnote w:id="6">
    <w:p w:rsidR="00147005" w:rsidRPr="005715CB" w:rsidRDefault="00147005" w:rsidP="007E0906">
      <w:pPr>
        <w:pStyle w:val="a5"/>
        <w:widowControl w:val="0"/>
        <w:spacing w:line="360" w:lineRule="exact"/>
        <w:jc w:val="lowKashida"/>
        <w:rPr>
          <w:rStyle w:val="a4"/>
          <w:rFonts w:ascii="Traditional Arabic" w:hAnsi="Traditional Arabic" w:cs="Traditional Arabic"/>
          <w:color w:val="000000"/>
          <w:sz w:val="28"/>
          <w:rtl/>
        </w:rPr>
      </w:pPr>
      <w:r w:rsidRPr="005715CB">
        <w:rPr>
          <w:rStyle w:val="a4"/>
          <w:rFonts w:ascii="Traditional Arabic" w:hAnsi="Traditional Arabic" w:cs="Traditional Arabic"/>
          <w:sz w:val="28"/>
          <w:rtl/>
        </w:rPr>
        <w:t>(</w:t>
      </w:r>
      <w:r w:rsidR="007E0906" w:rsidRPr="005715CB">
        <w:rPr>
          <w:rStyle w:val="a4"/>
          <w:rFonts w:ascii="Traditional Arabic" w:hAnsi="Traditional Arabic" w:cs="Traditional Arabic"/>
          <w:sz w:val="28"/>
          <w:rtl/>
        </w:rPr>
        <w:t>1</w:t>
      </w:r>
      <w:r w:rsidRPr="005715CB">
        <w:rPr>
          <w:rStyle w:val="a4"/>
          <w:rFonts w:ascii="Traditional Arabic" w:hAnsi="Traditional Arabic" w:cs="Traditional Arabic"/>
          <w:sz w:val="28"/>
          <w:rtl/>
        </w:rPr>
        <w:t>)</w:t>
      </w:r>
      <w:r w:rsidRPr="005715CB">
        <w:rPr>
          <w:rFonts w:ascii="Traditional Arabic" w:hAnsi="Traditional Arabic"/>
          <w:sz w:val="28"/>
          <w:szCs w:val="28"/>
          <w:rtl/>
        </w:rPr>
        <w:t xml:space="preserve">صحيح البخاري رقم7307  (ج 18 / ص 288) بَاب مَا يُذْكَرُ مِنْ ذَمِّ الرَّأْيِ وَتَكَلُّفِ الْقِيَاسِ  </w:t>
      </w:r>
    </w:p>
  </w:footnote>
  <w:footnote w:id="7">
    <w:p w:rsidR="00147005" w:rsidRPr="005715CB" w:rsidRDefault="00147005" w:rsidP="0052766C">
      <w:pPr>
        <w:spacing w:line="360" w:lineRule="exact"/>
        <w:ind w:left="510" w:hanging="510"/>
        <w:jc w:val="lowKashida"/>
        <w:rPr>
          <w:rStyle w:val="a4"/>
          <w:rFonts w:ascii="Traditional Arabic" w:hAnsi="Traditional Arabic" w:cs="Traditional Arabic"/>
          <w:b/>
          <w:bCs/>
          <w:position w:val="0"/>
          <w:sz w:val="28"/>
          <w:rtl/>
        </w:rPr>
      </w:pPr>
      <w:r w:rsidRPr="005715CB">
        <w:rPr>
          <w:rFonts w:ascii="Traditional Arabic" w:hAnsi="Traditional Arabic" w:cs="Traditional Arabic"/>
          <w:b/>
          <w:bCs/>
          <w:sz w:val="28"/>
          <w:szCs w:val="28"/>
          <w:rtl/>
        </w:rPr>
        <w:t>(</w:t>
      </w:r>
      <w:r w:rsidR="0052766C" w:rsidRPr="005715CB">
        <w:rPr>
          <w:rFonts w:ascii="Traditional Arabic" w:hAnsi="Traditional Arabic" w:cs="Traditional Arabic"/>
          <w:b/>
          <w:bCs/>
          <w:sz w:val="28"/>
          <w:szCs w:val="28"/>
          <w:rtl/>
        </w:rPr>
        <w:t>1</w:t>
      </w:r>
      <w:r w:rsidRPr="005715CB">
        <w:rPr>
          <w:rFonts w:ascii="Traditional Arabic" w:hAnsi="Traditional Arabic" w:cs="Traditional Arabic"/>
          <w:b/>
          <w:bCs/>
          <w:sz w:val="28"/>
          <w:szCs w:val="28"/>
          <w:rtl/>
        </w:rPr>
        <w:t>)السنن الكبرى للنسائي رقم 11547 (ج 6 / ص 474)</w:t>
      </w:r>
    </w:p>
  </w:footnote>
  <w:footnote w:id="8">
    <w:p w:rsidR="00147005" w:rsidRPr="005715CB" w:rsidRDefault="00147005" w:rsidP="0052766C">
      <w:pPr>
        <w:spacing w:line="360" w:lineRule="exact"/>
        <w:ind w:left="510" w:hanging="510"/>
        <w:jc w:val="lowKashida"/>
        <w:rPr>
          <w:rStyle w:val="a4"/>
          <w:rFonts w:ascii="Traditional Arabic" w:hAnsi="Traditional Arabic" w:cs="Traditional Arabic"/>
          <w:b/>
          <w:bCs/>
          <w:sz w:val="28"/>
          <w:rtl/>
        </w:rPr>
      </w:pPr>
      <w:r w:rsidRPr="005715CB">
        <w:rPr>
          <w:rStyle w:val="a4"/>
          <w:rFonts w:ascii="Traditional Arabic" w:hAnsi="Traditional Arabic" w:cs="Traditional Arabic"/>
          <w:b/>
          <w:bCs/>
          <w:sz w:val="28"/>
          <w:rtl/>
        </w:rPr>
        <w:t>(</w:t>
      </w:r>
      <w:r w:rsidR="0052766C" w:rsidRPr="005715CB">
        <w:rPr>
          <w:rStyle w:val="a4"/>
          <w:rFonts w:ascii="Traditional Arabic" w:hAnsi="Traditional Arabic" w:cs="Traditional Arabic"/>
          <w:b/>
          <w:bCs/>
          <w:sz w:val="28"/>
          <w:rtl/>
        </w:rPr>
        <w:t>2</w:t>
      </w:r>
      <w:r w:rsidRPr="005715CB">
        <w:rPr>
          <w:rStyle w:val="a4"/>
          <w:rFonts w:ascii="Traditional Arabic" w:hAnsi="Traditional Arabic" w:cs="Traditional Arabic"/>
          <w:b/>
          <w:bCs/>
          <w:sz w:val="28"/>
          <w:rtl/>
        </w:rPr>
        <w:t>)</w:t>
      </w:r>
      <w:r w:rsidRPr="005715CB">
        <w:rPr>
          <w:rFonts w:ascii="Traditional Arabic" w:hAnsi="Traditional Arabic" w:cs="Traditional Arabic"/>
          <w:b/>
          <w:bCs/>
          <w:sz w:val="28"/>
          <w:szCs w:val="28"/>
          <w:rtl/>
        </w:rPr>
        <w:t xml:space="preserve">البخاري 2311 (ج 6 ص 17) بَاب إِذَا وَكَّلَ رَجُلًا فَتَرَكَ الْوَكِيلُ شَيْئًا فَأَجَازَهُ الْمُوَكِّلُ فَهُوَ جَائِزٌ.  </w:t>
      </w:r>
    </w:p>
  </w:footnote>
  <w:footnote w:id="9">
    <w:p w:rsidR="00147005" w:rsidRPr="005715CB" w:rsidRDefault="00147005" w:rsidP="002F39DB">
      <w:pPr>
        <w:pStyle w:val="a5"/>
        <w:widowControl w:val="0"/>
        <w:spacing w:line="360" w:lineRule="exact"/>
        <w:ind w:left="510" w:hanging="510"/>
        <w:jc w:val="lowKashida"/>
        <w:rPr>
          <w:rStyle w:val="a4"/>
          <w:rFonts w:ascii="Traditional Arabic" w:hAnsi="Traditional Arabic" w:cs="Traditional Arabic"/>
          <w:color w:val="000000"/>
          <w:sz w:val="28"/>
          <w:rtl/>
        </w:rPr>
      </w:pPr>
      <w:r w:rsidRPr="005715CB">
        <w:rPr>
          <w:rStyle w:val="a4"/>
          <w:rFonts w:ascii="Traditional Arabic" w:hAnsi="Traditional Arabic" w:cs="Traditional Arabic"/>
          <w:sz w:val="28"/>
          <w:rtl/>
        </w:rPr>
        <w:t>(1</w:t>
      </w:r>
      <w:r w:rsidRPr="005715CB">
        <w:rPr>
          <w:rFonts w:ascii="Traditional Arabic" w:hAnsi="Traditional Arabic"/>
          <w:sz w:val="28"/>
          <w:szCs w:val="28"/>
          <w:rtl/>
        </w:rPr>
        <w:t xml:space="preserve">صحيح البخاري رقم7307  (ج 18 / ص 288) بَاب مَا يُذْكَرُ مِنْ ذَمِّ الرَّأْيِ وَتَكَلُّفِ الْقِيَاسِ  </w:t>
      </w:r>
    </w:p>
  </w:footnote>
  <w:footnote w:id="10">
    <w:p w:rsidR="00147005" w:rsidRPr="005715CB" w:rsidRDefault="00147005" w:rsidP="004A6224">
      <w:pPr>
        <w:pStyle w:val="a3"/>
        <w:rPr>
          <w:rStyle w:val="a4"/>
          <w:rFonts w:ascii="Traditional Arabic" w:hAnsi="Traditional Arabic" w:cs="Traditional Arabic"/>
          <w:b/>
          <w:bCs/>
          <w:sz w:val="28"/>
          <w:rtl/>
        </w:rPr>
      </w:pPr>
      <w:r w:rsidRPr="005715CB">
        <w:rPr>
          <w:rStyle w:val="a4"/>
          <w:rFonts w:ascii="Traditional Arabic" w:hAnsi="Traditional Arabic" w:cs="Traditional Arabic"/>
          <w:b/>
          <w:bCs/>
          <w:sz w:val="28"/>
          <w:rtl/>
        </w:rPr>
        <w:t>(</w:t>
      </w:r>
      <w:r w:rsidR="004A6224" w:rsidRPr="005715CB">
        <w:rPr>
          <w:rStyle w:val="a4"/>
          <w:rFonts w:ascii="Traditional Arabic" w:hAnsi="Traditional Arabic" w:cs="Traditional Arabic"/>
          <w:b/>
          <w:bCs/>
          <w:sz w:val="28"/>
          <w:rtl/>
        </w:rPr>
        <w:t>1</w:t>
      </w:r>
      <w:r w:rsidRPr="005715CB">
        <w:rPr>
          <w:rStyle w:val="a4"/>
          <w:rFonts w:ascii="Traditional Arabic" w:hAnsi="Traditional Arabic" w:cs="Traditional Arabic"/>
          <w:b/>
          <w:bCs/>
          <w:sz w:val="28"/>
          <w:rtl/>
        </w:rPr>
        <w:t>)</w:t>
      </w:r>
      <w:r w:rsidRPr="005715CB">
        <w:rPr>
          <w:rFonts w:ascii="Traditional Arabic" w:hAnsi="Traditional Arabic" w:cs="Traditional Arabic"/>
          <w:b/>
          <w:bCs/>
          <w:sz w:val="28"/>
          <w:rtl/>
        </w:rPr>
        <w:t xml:space="preserve">صحيح البخاري رقم7320 (ج 18  ص 307)  بَاب قَوْلِ النَّبِيِّ </w:t>
      </w:r>
      <w:r w:rsidRPr="005715CB">
        <w:rPr>
          <w:rFonts w:ascii="Traditional Arabic" w:hAnsi="Traditional Arabic" w:cs="Traditional Arabic"/>
          <w:b/>
          <w:bCs/>
          <w:sz w:val="28"/>
          <w:rtl/>
        </w:rPr>
        <w:sym w:font="AGA Arabesque" w:char="F072"/>
      </w:r>
      <w:r w:rsidRPr="005715CB">
        <w:rPr>
          <w:rFonts w:ascii="Traditional Arabic" w:hAnsi="Traditional Arabic" w:cs="Traditional Arabic"/>
          <w:b/>
          <w:bCs/>
          <w:sz w:val="28"/>
          <w:rtl/>
        </w:rPr>
        <w:t>لَتَتْبَعُنَّ سَنَنَ مَنْ كَانَ قَبْلَكُمْ</w:t>
      </w:r>
    </w:p>
  </w:footnote>
  <w:footnote w:id="11">
    <w:p w:rsidR="00147005" w:rsidRPr="005715CB" w:rsidRDefault="00147005" w:rsidP="004A6224">
      <w:pPr>
        <w:spacing w:line="360" w:lineRule="exact"/>
        <w:ind w:left="510" w:hanging="510"/>
        <w:jc w:val="lowKashida"/>
        <w:rPr>
          <w:rStyle w:val="a4"/>
          <w:rFonts w:ascii="Traditional Arabic" w:hAnsi="Traditional Arabic" w:cs="Traditional Arabic"/>
          <w:b/>
          <w:bCs/>
          <w:sz w:val="28"/>
          <w:rtl/>
        </w:rPr>
      </w:pPr>
      <w:r w:rsidRPr="005715CB">
        <w:rPr>
          <w:rStyle w:val="a4"/>
          <w:rFonts w:ascii="Traditional Arabic" w:hAnsi="Traditional Arabic" w:cs="Traditional Arabic"/>
          <w:b/>
          <w:bCs/>
          <w:sz w:val="28"/>
          <w:rtl/>
        </w:rPr>
        <w:t>(</w:t>
      </w:r>
      <w:r w:rsidR="004A6224" w:rsidRPr="005715CB">
        <w:rPr>
          <w:rStyle w:val="a4"/>
          <w:rFonts w:ascii="Traditional Arabic" w:hAnsi="Traditional Arabic" w:cs="Traditional Arabic"/>
          <w:b/>
          <w:bCs/>
          <w:sz w:val="28"/>
          <w:rtl/>
        </w:rPr>
        <w:t>2</w:t>
      </w:r>
      <w:r w:rsidRPr="005715CB">
        <w:rPr>
          <w:rStyle w:val="a4"/>
          <w:rFonts w:ascii="Traditional Arabic" w:hAnsi="Traditional Arabic" w:cs="Traditional Arabic"/>
          <w:b/>
          <w:bCs/>
          <w:sz w:val="28"/>
          <w:rtl/>
        </w:rPr>
        <w:t>)</w:t>
      </w:r>
      <w:r w:rsidRPr="005715CB">
        <w:rPr>
          <w:rFonts w:ascii="Traditional Arabic" w:hAnsi="Traditional Arabic" w:cs="Traditional Arabic"/>
          <w:b/>
          <w:bCs/>
          <w:sz w:val="28"/>
          <w:szCs w:val="28"/>
          <w:rtl/>
        </w:rPr>
        <w:t>صحيح مسلم رقم 6 952(ج 8 / ص 57) باب اتباع سنن اليهود</w:t>
      </w:r>
    </w:p>
  </w:footnote>
  <w:footnote w:id="12">
    <w:p w:rsidR="00147005" w:rsidRPr="005715CB" w:rsidRDefault="00147005" w:rsidP="0027670A">
      <w:pPr>
        <w:pStyle w:val="a5"/>
        <w:widowControl w:val="0"/>
        <w:ind w:left="510" w:hanging="510"/>
        <w:jc w:val="lowKashida"/>
        <w:rPr>
          <w:rStyle w:val="a4"/>
          <w:rFonts w:ascii="Traditional Arabic" w:hAnsi="Traditional Arabic" w:cs="Traditional Arabic"/>
          <w:sz w:val="28"/>
          <w:rtl/>
        </w:rPr>
      </w:pPr>
      <w:r w:rsidRPr="005715CB">
        <w:rPr>
          <w:rStyle w:val="a4"/>
          <w:rFonts w:ascii="Traditional Arabic" w:hAnsi="Traditional Arabic" w:cs="Traditional Arabic"/>
          <w:sz w:val="28"/>
          <w:rtl/>
        </w:rPr>
        <w:t>(1)</w:t>
      </w:r>
      <w:r w:rsidRPr="005715CB">
        <w:rPr>
          <w:rFonts w:ascii="Traditional Arabic" w:hAnsi="Traditional Arabic"/>
          <w:sz w:val="28"/>
          <w:szCs w:val="28"/>
          <w:rtl/>
        </w:rPr>
        <w:t xml:space="preserve">مسلم 7286 (ج 8 / ص 139) باب تحريش الشيطان  </w:t>
      </w:r>
    </w:p>
  </w:footnote>
  <w:footnote w:id="13">
    <w:p w:rsidR="00147005" w:rsidRPr="005715CB" w:rsidRDefault="00147005" w:rsidP="0027670A">
      <w:pPr>
        <w:pStyle w:val="a5"/>
        <w:widowControl w:val="0"/>
        <w:spacing w:line="360" w:lineRule="exact"/>
        <w:ind w:left="510" w:hanging="510"/>
        <w:jc w:val="lowKashida"/>
        <w:rPr>
          <w:rFonts w:ascii="Traditional Arabic" w:hAnsi="Traditional Arabic"/>
          <w:sz w:val="28"/>
          <w:szCs w:val="28"/>
          <w:rtl/>
        </w:rPr>
      </w:pPr>
      <w:r w:rsidRPr="005715CB">
        <w:rPr>
          <w:rStyle w:val="a4"/>
          <w:rFonts w:ascii="Traditional Arabic" w:hAnsi="Traditional Arabic" w:cs="Traditional Arabic"/>
          <w:sz w:val="28"/>
          <w:rtl/>
        </w:rPr>
        <w:t>(</w:t>
      </w:r>
      <w:r w:rsidRPr="005715CB">
        <w:rPr>
          <w:rStyle w:val="a4"/>
          <w:rFonts w:ascii="Traditional Arabic" w:hAnsi="Traditional Arabic" w:cs="Traditional Arabic"/>
          <w:sz w:val="28"/>
          <w:rtl/>
        </w:rPr>
        <w:footnoteRef/>
      </w:r>
      <w:r w:rsidRPr="005715CB">
        <w:rPr>
          <w:rStyle w:val="a4"/>
          <w:rFonts w:ascii="Traditional Arabic" w:hAnsi="Traditional Arabic" w:cs="Traditional Arabic"/>
          <w:sz w:val="28"/>
          <w:rtl/>
        </w:rPr>
        <w:t>)</w:t>
      </w:r>
      <w:r w:rsidRPr="005715CB">
        <w:rPr>
          <w:rFonts w:ascii="Traditional Arabic" w:hAnsi="Traditional Arabic"/>
          <w:sz w:val="28"/>
          <w:szCs w:val="28"/>
          <w:rtl/>
        </w:rPr>
        <w:t>- صحيح مسلم رقم 2137 (ج 6 / ص 245) باب حجة النبي</w:t>
      </w:r>
      <w:r w:rsidRPr="005715CB">
        <w:rPr>
          <w:rFonts w:ascii="Traditional Arabic" w:hAnsi="Traditional Arabic"/>
          <w:sz w:val="28"/>
          <w:szCs w:val="28"/>
          <w:rtl/>
        </w:rPr>
        <w:sym w:font="AGA Arabesque" w:char="F072"/>
      </w:r>
    </w:p>
  </w:footnote>
  <w:footnote w:id="14">
    <w:p w:rsidR="00147005" w:rsidRPr="005715CB" w:rsidRDefault="00147005" w:rsidP="00FF6BEF">
      <w:pPr>
        <w:pStyle w:val="a5"/>
        <w:widowControl w:val="0"/>
        <w:spacing w:line="360" w:lineRule="exact"/>
        <w:ind w:left="510" w:hanging="510"/>
        <w:jc w:val="lowKashida"/>
        <w:rPr>
          <w:rFonts w:ascii="Traditional Arabic" w:hAnsi="Traditional Arabic"/>
          <w:sz w:val="28"/>
          <w:szCs w:val="28"/>
          <w:rtl/>
        </w:rPr>
      </w:pPr>
      <w:r w:rsidRPr="005715CB">
        <w:rPr>
          <w:rFonts w:ascii="Traditional Arabic" w:hAnsi="Traditional Arabic"/>
          <w:sz w:val="28"/>
          <w:szCs w:val="28"/>
          <w:rtl/>
        </w:rPr>
        <w:t>(</w:t>
      </w:r>
      <w:r w:rsidR="00FF6BEF" w:rsidRPr="005715CB">
        <w:rPr>
          <w:rFonts w:ascii="Traditional Arabic" w:hAnsi="Traditional Arabic"/>
          <w:sz w:val="28"/>
          <w:szCs w:val="28"/>
          <w:rtl/>
        </w:rPr>
        <w:t>2</w:t>
      </w:r>
      <w:r w:rsidRPr="005715CB">
        <w:rPr>
          <w:rFonts w:ascii="Traditional Arabic" w:hAnsi="Traditional Arabic"/>
          <w:sz w:val="28"/>
          <w:szCs w:val="28"/>
          <w:rtl/>
        </w:rPr>
        <w:t>)-موطأ مالك  رقم  1395 (ج 5 / ص 371)</w:t>
      </w:r>
    </w:p>
  </w:footnote>
  <w:footnote w:id="15">
    <w:p w:rsidR="005715CB" w:rsidRPr="005715CB" w:rsidRDefault="005715CB" w:rsidP="005715CB">
      <w:pPr>
        <w:pStyle w:val="a5"/>
        <w:widowControl w:val="0"/>
        <w:spacing w:line="360" w:lineRule="exact"/>
        <w:ind w:left="510" w:hanging="510"/>
        <w:jc w:val="lowKashida"/>
        <w:rPr>
          <w:rStyle w:val="a4"/>
          <w:rFonts w:ascii="Traditional Arabic" w:hAnsi="Traditional Arabic" w:cs="Traditional Arabic"/>
          <w:color w:val="000000"/>
          <w:sz w:val="28"/>
          <w:rtl/>
        </w:rPr>
      </w:pPr>
      <w:r w:rsidRPr="005715CB">
        <w:rPr>
          <w:rStyle w:val="a4"/>
          <w:rFonts w:ascii="Traditional Arabic" w:hAnsi="Traditional Arabic" w:cs="Traditional Arabic"/>
          <w:sz w:val="28"/>
          <w:rtl/>
        </w:rPr>
        <w:t>(</w:t>
      </w:r>
      <w:r w:rsidRPr="005715CB">
        <w:rPr>
          <w:rStyle w:val="a4"/>
          <w:rFonts w:ascii="Traditional Arabic" w:hAnsi="Traditional Arabic" w:cs="Traditional Arabic"/>
          <w:sz w:val="28"/>
          <w:rtl/>
        </w:rPr>
        <w:footnoteRef/>
      </w:r>
      <w:r w:rsidRPr="005715CB">
        <w:rPr>
          <w:rStyle w:val="a4"/>
          <w:rFonts w:ascii="Traditional Arabic" w:hAnsi="Traditional Arabic" w:cs="Traditional Arabic"/>
          <w:sz w:val="28"/>
          <w:rtl/>
        </w:rPr>
        <w:t>)</w:t>
      </w:r>
      <w:r w:rsidRPr="005715CB">
        <w:rPr>
          <w:rFonts w:ascii="Traditional Arabic" w:hAnsi="Traditional Arabic"/>
          <w:sz w:val="28"/>
          <w:szCs w:val="28"/>
          <w:rtl/>
        </w:rPr>
        <w:t>مسلم رقم 7288 (ج 8 / ص 139)باب تحريش الشيطان وبعثه.</w:t>
      </w:r>
    </w:p>
  </w:footnote>
  <w:footnote w:id="16">
    <w:p w:rsidR="005715CB" w:rsidRPr="005715CB" w:rsidRDefault="005715CB" w:rsidP="005715CB">
      <w:pPr>
        <w:pStyle w:val="a5"/>
        <w:widowControl w:val="0"/>
        <w:spacing w:line="360" w:lineRule="exact"/>
        <w:ind w:left="510" w:hanging="510"/>
        <w:jc w:val="lowKashida"/>
        <w:rPr>
          <w:rStyle w:val="a4"/>
          <w:rFonts w:ascii="Traditional Arabic" w:hAnsi="Traditional Arabic" w:cs="Traditional Arabic"/>
          <w:color w:val="000000"/>
          <w:sz w:val="28"/>
          <w:rtl/>
        </w:rPr>
      </w:pPr>
      <w:r w:rsidRPr="005715CB">
        <w:rPr>
          <w:rStyle w:val="a4"/>
          <w:rFonts w:ascii="Traditional Arabic" w:hAnsi="Traditional Arabic" w:cs="Traditional Arabic"/>
          <w:sz w:val="28"/>
          <w:rtl/>
        </w:rPr>
        <w:t>(</w:t>
      </w:r>
      <w:r w:rsidRPr="005715CB">
        <w:rPr>
          <w:rStyle w:val="a4"/>
          <w:rFonts w:ascii="Traditional Arabic" w:hAnsi="Traditional Arabic" w:cs="Traditional Arabic"/>
          <w:sz w:val="28"/>
          <w:rtl/>
        </w:rPr>
        <w:footnoteRef/>
      </w:r>
      <w:r w:rsidRPr="005715CB">
        <w:rPr>
          <w:rStyle w:val="a4"/>
          <w:rFonts w:ascii="Traditional Arabic" w:hAnsi="Traditional Arabic" w:cs="Traditional Arabic"/>
          <w:sz w:val="28"/>
          <w:rtl/>
        </w:rPr>
        <w:t>)</w:t>
      </w:r>
      <w:r w:rsidRPr="005715CB">
        <w:rPr>
          <w:rFonts w:ascii="Traditional Arabic" w:hAnsi="Traditional Arabic"/>
          <w:sz w:val="28"/>
          <w:szCs w:val="28"/>
          <w:rtl/>
        </w:rPr>
        <w:t>مسلم 7286 (ج 8 / ص 139) باب تحريش الشيطان وبعثه</w:t>
      </w:r>
      <w:r w:rsidRPr="005715CB">
        <w:rPr>
          <w:rFonts w:ascii="Traditional Arabic" w:hAnsi="Traditional Arabic"/>
          <w:color w:val="000000"/>
          <w:sz w:val="28"/>
          <w:szCs w:val="28"/>
          <w:rtl/>
        </w:rPr>
        <w:t>.</w:t>
      </w:r>
    </w:p>
  </w:footnote>
  <w:footnote w:id="17">
    <w:p w:rsidR="00BF37FF" w:rsidRPr="005715CB" w:rsidRDefault="00BF37FF" w:rsidP="005715CB">
      <w:pPr>
        <w:bidi w:val="0"/>
        <w:jc w:val="right"/>
        <w:rPr>
          <w:rFonts w:ascii="Traditional Arabic" w:hAnsi="Traditional Arabic" w:cs="Traditional Arabic"/>
          <w:b/>
          <w:bCs/>
          <w:sz w:val="28"/>
          <w:szCs w:val="28"/>
          <w:rtl/>
        </w:rPr>
      </w:pPr>
      <w:r w:rsidRPr="005715CB">
        <w:rPr>
          <w:rStyle w:val="a4"/>
          <w:rFonts w:ascii="Traditional Arabic" w:hAnsi="Traditional Arabic" w:cs="Traditional Arabic"/>
          <w:b/>
          <w:bCs/>
          <w:sz w:val="28"/>
          <w:rtl/>
        </w:rPr>
        <w:t>(</w:t>
      </w:r>
      <w:r w:rsidRPr="005715CB">
        <w:rPr>
          <w:rStyle w:val="a4"/>
          <w:rFonts w:ascii="Traditional Arabic" w:hAnsi="Traditional Arabic" w:cs="Traditional Arabic"/>
          <w:b/>
          <w:bCs/>
          <w:sz w:val="28"/>
          <w:rtl/>
        </w:rPr>
        <w:footnoteRef/>
      </w:r>
      <w:r w:rsidRPr="005715CB">
        <w:rPr>
          <w:rStyle w:val="a4"/>
          <w:rFonts w:ascii="Traditional Arabic" w:hAnsi="Traditional Arabic" w:cs="Traditional Arabic"/>
          <w:b/>
          <w:bCs/>
          <w:sz w:val="28"/>
          <w:rtl/>
        </w:rPr>
        <w:t xml:space="preserve">)  </w:t>
      </w:r>
      <w:r w:rsidRPr="005715CB">
        <w:rPr>
          <w:rFonts w:ascii="Traditional Arabic" w:hAnsi="Traditional Arabic" w:cs="Traditional Arabic"/>
          <w:b/>
          <w:bCs/>
          <w:sz w:val="28"/>
          <w:szCs w:val="28"/>
          <w:rtl/>
        </w:rPr>
        <w:t>صحيح البخاري رقم7018(9 / 38)باب العين الجارية في المنام</w:t>
      </w:r>
    </w:p>
    <w:p w:rsidR="00BF37FF" w:rsidRPr="005715CB" w:rsidRDefault="00BF37FF" w:rsidP="00BF37FF">
      <w:pPr>
        <w:pStyle w:val="a3"/>
        <w:rPr>
          <w:rStyle w:val="a4"/>
          <w:rFonts w:ascii="Traditional Arabic" w:hAnsi="Traditional Arabic" w:cs="Traditional Arabic"/>
          <w:b/>
          <w:bCs/>
          <w:sz w:val="28"/>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A92" w:rsidRDefault="00FB5010" w:rsidP="00D13A92">
    <w:pPr>
      <w:pStyle w:val="a7"/>
      <w:bidi w:val="0"/>
      <w:ind w:firstLine="0"/>
      <w:jc w:val="center"/>
    </w:pPr>
    <w:r w:rsidRPr="00FB5010">
      <w:rPr>
        <w:rFonts w:ascii="AGA Arabesque" w:hAnsi="AGA Arabesque"/>
        <w:sz w:val="50"/>
        <w:szCs w:val="42"/>
      </w:rPr>
      <w:pict>
        <v:shapetype id="_x0000_t202" coordsize="21600,21600" o:spt="202" path="m,l,21600r21600,l21600,xe">
          <v:stroke joinstyle="miter"/>
          <v:path gradientshapeok="t" o:connecttype="rect"/>
        </v:shapetype>
        <v:shape id="_x0000_s23553" type="#_x0000_t202" style="position:absolute;left:0;text-align:left;margin-left:291.35pt;margin-top:8.75pt;width:38.7pt;height:26.35pt;z-index:251660288;mso-position-horizontal-relative:page" fillcolor="#c0504d [3205]" strokecolor="#f2f2f2 [3041]" strokeweight="3pt">
          <v:shadow on="t" type="perspective" color="#622423 [1605]" opacity=".5" offset="1pt" offset2="-1pt"/>
          <v:textbox style="mso-next-textbox:#_x0000_s23553">
            <w:txbxContent>
              <w:p w:rsidR="00D13A92" w:rsidRDefault="00FB5010" w:rsidP="00D13A92">
                <w:pPr>
                  <w:pStyle w:val="3"/>
                  <w:widowControl w:val="0"/>
                  <w:spacing w:line="360" w:lineRule="exact"/>
                  <w:jc w:val="center"/>
                  <w:rPr>
                    <w:szCs w:val="28"/>
                    <w:rtl/>
                  </w:rPr>
                </w:pPr>
                <w:r>
                  <w:rPr>
                    <w:rStyle w:val="a8"/>
                    <w:rtl/>
                  </w:rPr>
                  <w:fldChar w:fldCharType="begin"/>
                </w:r>
                <w:r w:rsidR="00D13A92">
                  <w:rPr>
                    <w:rStyle w:val="a8"/>
                    <w:rtl/>
                  </w:rPr>
                  <w:instrText xml:space="preserve"> </w:instrText>
                </w:r>
                <w:r w:rsidR="00D13A92">
                  <w:rPr>
                    <w:rStyle w:val="a8"/>
                  </w:rPr>
                  <w:instrText>PAGE</w:instrText>
                </w:r>
                <w:r w:rsidR="00D13A92">
                  <w:rPr>
                    <w:rStyle w:val="a8"/>
                    <w:rtl/>
                  </w:rPr>
                  <w:instrText xml:space="preserve"> </w:instrText>
                </w:r>
                <w:r>
                  <w:rPr>
                    <w:rStyle w:val="a8"/>
                    <w:rtl/>
                  </w:rPr>
                  <w:fldChar w:fldCharType="separate"/>
                </w:r>
                <w:r w:rsidR="00CB1FA5">
                  <w:rPr>
                    <w:rStyle w:val="a8"/>
                    <w:rtl/>
                  </w:rPr>
                  <w:t>10</w:t>
                </w:r>
                <w:r>
                  <w:rPr>
                    <w:rStyle w:val="a8"/>
                    <w:rtl/>
                  </w:rPr>
                  <w:fldChar w:fldCharType="end"/>
                </w:r>
              </w:p>
            </w:txbxContent>
          </v:textbox>
          <w10:wrap anchorx="page"/>
        </v:shape>
      </w:pict>
    </w:r>
    <w:r w:rsidRPr="00FB5010">
      <w:rPr>
        <w:rFonts w:ascii="AGA Arabesque" w:hAnsi="AGA Arabesque"/>
        <w:sz w:val="50"/>
        <w:szCs w:val="42"/>
      </w:rPr>
      <w:pict>
        <v:oval id="_x0000_s23554" style="position:absolute;left:0;text-align:left;margin-left:284.6pt;margin-top:12.7pt;width:26.35pt;height:26.6pt;z-index:-251655168;mso-position-horizontal-relative:page" o:allowincell="f" strokeweight="1pt">
          <w10:wrap anchorx="page"/>
        </v:oval>
      </w:pict>
    </w:r>
    <w:r w:rsidR="00D13A92">
      <w:rPr>
        <w:noProof/>
        <w:rtl/>
        <w:lang w:eastAsia="en-US"/>
      </w:rPr>
      <w:drawing>
        <wp:inline distT="0" distB="0" distL="0" distR="0">
          <wp:extent cx="1571625" cy="533400"/>
          <wp:effectExtent l="1905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71625" cy="53340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A92" w:rsidRDefault="00FB5010" w:rsidP="00D13A92">
    <w:pPr>
      <w:pStyle w:val="a7"/>
      <w:bidi w:val="0"/>
      <w:ind w:firstLine="0"/>
      <w:jc w:val="center"/>
    </w:pPr>
    <w:r w:rsidRPr="00FB5010">
      <w:rPr>
        <w:rFonts w:ascii="AGA Arabesque" w:hAnsi="AGA Arabesque"/>
        <w:sz w:val="50"/>
        <w:szCs w:val="42"/>
      </w:rPr>
      <w:pict>
        <v:shapetype id="_x0000_t202" coordsize="21600,21600" o:spt="202" path="m,l,21600r21600,l21600,xe">
          <v:stroke joinstyle="miter"/>
          <v:path gradientshapeok="t" o:connecttype="rect"/>
        </v:shapetype>
        <v:shape id="_x0000_s23555" type="#_x0000_t202" style="position:absolute;left:0;text-align:left;margin-left:259.25pt;margin-top:8.75pt;width:38.7pt;height:26.35pt;z-index:251663360;mso-position-horizontal-relative:page" fillcolor="#c0504d [3205]" strokecolor="#f2f2f2 [3041]" strokeweight="3pt">
          <v:shadow on="t" type="perspective" color="#622423 [1605]" opacity=".5" offset="1pt" offset2="-1pt"/>
          <v:textbox style="mso-next-textbox:#_x0000_s23555">
            <w:txbxContent>
              <w:p w:rsidR="00D13A92" w:rsidRDefault="00FB5010" w:rsidP="00D13A92">
                <w:pPr>
                  <w:pStyle w:val="3"/>
                  <w:widowControl w:val="0"/>
                  <w:spacing w:line="360" w:lineRule="exact"/>
                  <w:jc w:val="center"/>
                  <w:rPr>
                    <w:szCs w:val="28"/>
                    <w:rtl/>
                  </w:rPr>
                </w:pPr>
                <w:r>
                  <w:rPr>
                    <w:rStyle w:val="a8"/>
                    <w:rtl/>
                  </w:rPr>
                  <w:fldChar w:fldCharType="begin"/>
                </w:r>
                <w:r w:rsidR="00D13A92">
                  <w:rPr>
                    <w:rStyle w:val="a8"/>
                    <w:rtl/>
                  </w:rPr>
                  <w:instrText xml:space="preserve"> </w:instrText>
                </w:r>
                <w:r w:rsidR="00D13A92">
                  <w:rPr>
                    <w:rStyle w:val="a8"/>
                  </w:rPr>
                  <w:instrText>PAGE</w:instrText>
                </w:r>
                <w:r w:rsidR="00D13A92">
                  <w:rPr>
                    <w:rStyle w:val="a8"/>
                    <w:rtl/>
                  </w:rPr>
                  <w:instrText xml:space="preserve"> </w:instrText>
                </w:r>
                <w:r>
                  <w:rPr>
                    <w:rStyle w:val="a8"/>
                    <w:rtl/>
                  </w:rPr>
                  <w:fldChar w:fldCharType="separate"/>
                </w:r>
                <w:r w:rsidR="00CB1FA5">
                  <w:rPr>
                    <w:rStyle w:val="a8"/>
                    <w:rtl/>
                  </w:rPr>
                  <w:t>11</w:t>
                </w:r>
                <w:r>
                  <w:rPr>
                    <w:rStyle w:val="a8"/>
                    <w:rtl/>
                  </w:rPr>
                  <w:fldChar w:fldCharType="end"/>
                </w:r>
              </w:p>
            </w:txbxContent>
          </v:textbox>
          <w10:wrap anchorx="page"/>
        </v:shape>
      </w:pict>
    </w:r>
    <w:r w:rsidRPr="00FB5010">
      <w:rPr>
        <w:rFonts w:ascii="AGA Arabesque" w:hAnsi="AGA Arabesque"/>
        <w:sz w:val="50"/>
        <w:szCs w:val="42"/>
      </w:rPr>
      <w:pict>
        <v:oval id="_x0000_s23556" style="position:absolute;left:0;text-align:left;margin-left:284.6pt;margin-top:12.7pt;width:26.35pt;height:26.6pt;z-index:-251652096;mso-position-horizontal-relative:page" o:allowincell="f" strokeweight="1pt">
          <w10:wrap anchorx="page"/>
        </v:oval>
      </w:pict>
    </w:r>
    <w:r w:rsidR="00D13A92">
      <w:rPr>
        <w:noProof/>
        <w:rtl/>
        <w:lang w:eastAsia="en-US"/>
      </w:rPr>
      <w:drawing>
        <wp:inline distT="0" distB="0" distL="0" distR="0">
          <wp:extent cx="1571625" cy="533400"/>
          <wp:effectExtent l="19050" t="0" r="9525"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571625" cy="533400"/>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7"/>
  <w:defaultTabStop w:val="720"/>
  <w:evenAndOddHeaders/>
  <w:drawingGridHorizontalSpacing w:val="160"/>
  <w:displayHorizontalDrawingGridEvery w:val="2"/>
  <w:characterSpacingControl w:val="doNotCompress"/>
  <w:hdrShapeDefaults>
    <o:shapedefaults v:ext="edit" spidmax="26626"/>
    <o:shapelayout v:ext="edit">
      <o:idmap v:ext="edit" data="23"/>
    </o:shapelayout>
  </w:hdrShapeDefaults>
  <w:footnotePr>
    <w:numRestart w:val="eachPage"/>
    <w:footnote w:id="0"/>
    <w:footnote w:id="1"/>
  </w:footnotePr>
  <w:endnotePr>
    <w:endnote w:id="0"/>
    <w:endnote w:id="1"/>
  </w:endnotePr>
  <w:compat/>
  <w:rsids>
    <w:rsidRoot w:val="00CA4B70"/>
    <w:rsid w:val="00000BBA"/>
    <w:rsid w:val="0000114A"/>
    <w:rsid w:val="00027AB2"/>
    <w:rsid w:val="00061E8D"/>
    <w:rsid w:val="00097922"/>
    <w:rsid w:val="000A3807"/>
    <w:rsid w:val="000B32BE"/>
    <w:rsid w:val="000C7F18"/>
    <w:rsid w:val="000E5AEC"/>
    <w:rsid w:val="0012432C"/>
    <w:rsid w:val="00147005"/>
    <w:rsid w:val="00162E1C"/>
    <w:rsid w:val="00197225"/>
    <w:rsid w:val="001D0112"/>
    <w:rsid w:val="00232B64"/>
    <w:rsid w:val="002766D6"/>
    <w:rsid w:val="0027670A"/>
    <w:rsid w:val="002964A7"/>
    <w:rsid w:val="002B34D1"/>
    <w:rsid w:val="002B4750"/>
    <w:rsid w:val="002B7CD1"/>
    <w:rsid w:val="002D3BA0"/>
    <w:rsid w:val="002F0219"/>
    <w:rsid w:val="002F39DB"/>
    <w:rsid w:val="00315456"/>
    <w:rsid w:val="00335AD9"/>
    <w:rsid w:val="00357A55"/>
    <w:rsid w:val="00370DCC"/>
    <w:rsid w:val="0038710C"/>
    <w:rsid w:val="003C4C27"/>
    <w:rsid w:val="003D6B98"/>
    <w:rsid w:val="003F6521"/>
    <w:rsid w:val="004014A0"/>
    <w:rsid w:val="004176B9"/>
    <w:rsid w:val="00462F24"/>
    <w:rsid w:val="004A5C49"/>
    <w:rsid w:val="004A6224"/>
    <w:rsid w:val="004E0E5D"/>
    <w:rsid w:val="004E1F14"/>
    <w:rsid w:val="00525695"/>
    <w:rsid w:val="0052766C"/>
    <w:rsid w:val="005434E4"/>
    <w:rsid w:val="00562917"/>
    <w:rsid w:val="005715CB"/>
    <w:rsid w:val="00593649"/>
    <w:rsid w:val="005F53D8"/>
    <w:rsid w:val="005F7D8D"/>
    <w:rsid w:val="00615C28"/>
    <w:rsid w:val="00624967"/>
    <w:rsid w:val="00636BFF"/>
    <w:rsid w:val="0064734E"/>
    <w:rsid w:val="006570D2"/>
    <w:rsid w:val="00677E6A"/>
    <w:rsid w:val="00692826"/>
    <w:rsid w:val="006B3DB8"/>
    <w:rsid w:val="006D15E3"/>
    <w:rsid w:val="006F1B43"/>
    <w:rsid w:val="00757E6A"/>
    <w:rsid w:val="0078119B"/>
    <w:rsid w:val="007C113F"/>
    <w:rsid w:val="007E0906"/>
    <w:rsid w:val="007F6152"/>
    <w:rsid w:val="0080360D"/>
    <w:rsid w:val="00832919"/>
    <w:rsid w:val="0083717F"/>
    <w:rsid w:val="0084096A"/>
    <w:rsid w:val="008553D4"/>
    <w:rsid w:val="008773EF"/>
    <w:rsid w:val="008A17D3"/>
    <w:rsid w:val="008C5725"/>
    <w:rsid w:val="00904048"/>
    <w:rsid w:val="0092244D"/>
    <w:rsid w:val="009276EB"/>
    <w:rsid w:val="00931A22"/>
    <w:rsid w:val="00943C1B"/>
    <w:rsid w:val="009534BF"/>
    <w:rsid w:val="00981715"/>
    <w:rsid w:val="009A0002"/>
    <w:rsid w:val="009C45A4"/>
    <w:rsid w:val="009D5681"/>
    <w:rsid w:val="009E291D"/>
    <w:rsid w:val="00A247F5"/>
    <w:rsid w:val="00A4261A"/>
    <w:rsid w:val="00A43A2A"/>
    <w:rsid w:val="00A55AB4"/>
    <w:rsid w:val="00A63295"/>
    <w:rsid w:val="00A92B37"/>
    <w:rsid w:val="00A94B34"/>
    <w:rsid w:val="00AB13D8"/>
    <w:rsid w:val="00AB29D6"/>
    <w:rsid w:val="00AB2CD6"/>
    <w:rsid w:val="00AB2D9F"/>
    <w:rsid w:val="00AB3007"/>
    <w:rsid w:val="00AD19F0"/>
    <w:rsid w:val="00AF0538"/>
    <w:rsid w:val="00B17D3F"/>
    <w:rsid w:val="00B4633F"/>
    <w:rsid w:val="00B816BA"/>
    <w:rsid w:val="00BB0102"/>
    <w:rsid w:val="00BB0D00"/>
    <w:rsid w:val="00BC12AE"/>
    <w:rsid w:val="00BF37FF"/>
    <w:rsid w:val="00C204E8"/>
    <w:rsid w:val="00C35A9B"/>
    <w:rsid w:val="00C56598"/>
    <w:rsid w:val="00C74438"/>
    <w:rsid w:val="00CA4B70"/>
    <w:rsid w:val="00CA6617"/>
    <w:rsid w:val="00CB1FA5"/>
    <w:rsid w:val="00CB3064"/>
    <w:rsid w:val="00CB63DB"/>
    <w:rsid w:val="00CC3C97"/>
    <w:rsid w:val="00CE547B"/>
    <w:rsid w:val="00D13A92"/>
    <w:rsid w:val="00D50C77"/>
    <w:rsid w:val="00D54ABB"/>
    <w:rsid w:val="00D60047"/>
    <w:rsid w:val="00D605A8"/>
    <w:rsid w:val="00DC4913"/>
    <w:rsid w:val="00DD4EFE"/>
    <w:rsid w:val="00DF1B14"/>
    <w:rsid w:val="00DF6168"/>
    <w:rsid w:val="00E032FF"/>
    <w:rsid w:val="00E5639A"/>
    <w:rsid w:val="00EA0298"/>
    <w:rsid w:val="00EB2733"/>
    <w:rsid w:val="00EB3CAE"/>
    <w:rsid w:val="00EB47ED"/>
    <w:rsid w:val="00ED1B44"/>
    <w:rsid w:val="00F02B3C"/>
    <w:rsid w:val="00F0467A"/>
    <w:rsid w:val="00F40497"/>
    <w:rsid w:val="00F527D4"/>
    <w:rsid w:val="00F61AFD"/>
    <w:rsid w:val="00FB5010"/>
    <w:rsid w:val="00FD6A8E"/>
    <w:rsid w:val="00FD77F6"/>
    <w:rsid w:val="00FF19FD"/>
    <w:rsid w:val="00FF6B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70"/>
    <w:pPr>
      <w:widowControl w:val="0"/>
      <w:bidi/>
      <w:spacing w:after="0" w:line="240" w:lineRule="auto"/>
      <w:ind w:firstLine="454"/>
      <w:jc w:val="both"/>
    </w:pPr>
    <w:rPr>
      <w:rFonts w:ascii="Lotus Linotype" w:eastAsia="Times New Roman" w:hAnsi="Lotus Linotype" w:cs="Lotus Linotype"/>
      <w:color w:val="000000"/>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autoRedefine/>
    <w:rsid w:val="00BF37FF"/>
    <w:pPr>
      <w:widowControl/>
      <w:ind w:firstLine="0"/>
    </w:pPr>
    <w:rPr>
      <w:rFonts w:ascii="Times New Roman" w:hAnsi="Times New Roman" w:cs="ATraditional Arabic"/>
      <w:color w:val="auto"/>
      <w:position w:val="10"/>
      <w:sz w:val="20"/>
      <w:szCs w:val="28"/>
      <w:lang w:eastAsia="en-US"/>
    </w:rPr>
  </w:style>
  <w:style w:type="character" w:customStyle="1" w:styleId="Char">
    <w:name w:val="نص حاشية سفلية Char"/>
    <w:basedOn w:val="a0"/>
    <w:link w:val="a3"/>
    <w:rsid w:val="00CA4B70"/>
    <w:rPr>
      <w:rFonts w:ascii="Times New Roman" w:eastAsia="Times New Roman" w:hAnsi="Times New Roman" w:cs="ATraditional Arabic"/>
      <w:position w:val="10"/>
      <w:sz w:val="20"/>
      <w:szCs w:val="28"/>
    </w:rPr>
  </w:style>
  <w:style w:type="character" w:styleId="a4">
    <w:name w:val="footnote reference"/>
    <w:basedOn w:val="a0"/>
    <w:rsid w:val="00BF37FF"/>
    <w:rPr>
      <w:rFonts w:cs="ATraditional Arabic"/>
      <w:dstrike w:val="0"/>
      <w:position w:val="10"/>
      <w:szCs w:val="28"/>
      <w:vertAlign w:val="baseline"/>
    </w:rPr>
  </w:style>
  <w:style w:type="paragraph" w:styleId="a5">
    <w:name w:val="Title"/>
    <w:basedOn w:val="a"/>
    <w:link w:val="Char0"/>
    <w:qFormat/>
    <w:rsid w:val="00CA4B70"/>
    <w:pPr>
      <w:widowControl/>
      <w:ind w:firstLine="0"/>
      <w:jc w:val="center"/>
    </w:pPr>
    <w:rPr>
      <w:rFonts w:ascii="Times New Roman" w:hAnsi="Times New Roman" w:cs="Traditional Arabic"/>
      <w:b/>
      <w:bCs/>
      <w:noProof/>
      <w:color w:val="auto"/>
      <w:sz w:val="20"/>
      <w:szCs w:val="40"/>
    </w:rPr>
  </w:style>
  <w:style w:type="character" w:customStyle="1" w:styleId="Char0">
    <w:name w:val="العنوان Char"/>
    <w:basedOn w:val="a0"/>
    <w:link w:val="a5"/>
    <w:rsid w:val="00CA4B70"/>
    <w:rPr>
      <w:rFonts w:ascii="Times New Roman" w:eastAsia="Times New Roman" w:hAnsi="Times New Roman" w:cs="Traditional Arabic"/>
      <w:b/>
      <w:bCs/>
      <w:noProof/>
      <w:sz w:val="20"/>
      <w:szCs w:val="40"/>
      <w:lang w:eastAsia="ar-SA"/>
    </w:rPr>
  </w:style>
  <w:style w:type="paragraph" w:styleId="a6">
    <w:name w:val="header"/>
    <w:basedOn w:val="a"/>
    <w:link w:val="Char1"/>
    <w:uiPriority w:val="99"/>
    <w:unhideWhenUsed/>
    <w:rsid w:val="00D13A92"/>
    <w:pPr>
      <w:tabs>
        <w:tab w:val="center" w:pos="4153"/>
        <w:tab w:val="right" w:pos="8306"/>
      </w:tabs>
    </w:pPr>
  </w:style>
  <w:style w:type="character" w:customStyle="1" w:styleId="Char1">
    <w:name w:val="رأس صفحة Char"/>
    <w:basedOn w:val="a0"/>
    <w:link w:val="a6"/>
    <w:uiPriority w:val="99"/>
    <w:rsid w:val="00D13A92"/>
    <w:rPr>
      <w:rFonts w:ascii="Lotus Linotype" w:eastAsia="Times New Roman" w:hAnsi="Lotus Linotype" w:cs="Lotus Linotype"/>
      <w:color w:val="000000"/>
      <w:sz w:val="32"/>
      <w:szCs w:val="32"/>
      <w:lang w:eastAsia="ar-SA"/>
    </w:rPr>
  </w:style>
  <w:style w:type="paragraph" w:styleId="a7">
    <w:name w:val="footer"/>
    <w:basedOn w:val="a"/>
    <w:link w:val="Char2"/>
    <w:unhideWhenUsed/>
    <w:rsid w:val="00D13A92"/>
    <w:pPr>
      <w:tabs>
        <w:tab w:val="center" w:pos="4153"/>
        <w:tab w:val="right" w:pos="8306"/>
      </w:tabs>
    </w:pPr>
  </w:style>
  <w:style w:type="character" w:customStyle="1" w:styleId="Char2">
    <w:name w:val="تذييل صفحة Char"/>
    <w:basedOn w:val="a0"/>
    <w:link w:val="a7"/>
    <w:rsid w:val="00D13A92"/>
    <w:rPr>
      <w:rFonts w:ascii="Lotus Linotype" w:eastAsia="Times New Roman" w:hAnsi="Lotus Linotype" w:cs="Lotus Linotype"/>
      <w:color w:val="000000"/>
      <w:sz w:val="32"/>
      <w:szCs w:val="32"/>
      <w:lang w:eastAsia="ar-SA"/>
    </w:rPr>
  </w:style>
  <w:style w:type="character" w:styleId="a8">
    <w:name w:val="page number"/>
    <w:basedOn w:val="a0"/>
    <w:rsid w:val="00D13A92"/>
    <w:rPr>
      <w:sz w:val="28"/>
      <w:szCs w:val="28"/>
    </w:rPr>
  </w:style>
  <w:style w:type="paragraph" w:styleId="3">
    <w:name w:val="Body Text 3"/>
    <w:basedOn w:val="a"/>
    <w:link w:val="3Char"/>
    <w:rsid w:val="00D13A92"/>
    <w:pPr>
      <w:widowControl/>
      <w:ind w:firstLine="0"/>
      <w:jc w:val="lowKashida"/>
    </w:pPr>
    <w:rPr>
      <w:rFonts w:ascii="Times New Roman" w:hAnsi="Times New Roman" w:cs="Traditional Arabic"/>
      <w:noProof/>
      <w:color w:val="auto"/>
      <w:szCs w:val="36"/>
    </w:rPr>
  </w:style>
  <w:style w:type="character" w:customStyle="1" w:styleId="3Char">
    <w:name w:val="نص أساسي 3 Char"/>
    <w:basedOn w:val="a0"/>
    <w:link w:val="3"/>
    <w:rsid w:val="00D13A92"/>
    <w:rPr>
      <w:rFonts w:ascii="Times New Roman" w:eastAsia="Times New Roman" w:hAnsi="Times New Roman" w:cs="Traditional Arabic"/>
      <w:noProof/>
      <w:sz w:val="32"/>
      <w:szCs w:val="36"/>
      <w:lang w:eastAsia="ar-SA"/>
    </w:rPr>
  </w:style>
  <w:style w:type="paragraph" w:styleId="a9">
    <w:name w:val="Balloon Text"/>
    <w:basedOn w:val="a"/>
    <w:link w:val="Char3"/>
    <w:uiPriority w:val="99"/>
    <w:semiHidden/>
    <w:unhideWhenUsed/>
    <w:rsid w:val="00D13A92"/>
    <w:rPr>
      <w:rFonts w:ascii="Tahoma" w:hAnsi="Tahoma" w:cs="Tahoma"/>
      <w:sz w:val="16"/>
      <w:szCs w:val="16"/>
    </w:rPr>
  </w:style>
  <w:style w:type="character" w:customStyle="1" w:styleId="Char3">
    <w:name w:val="نص في بالون Char"/>
    <w:basedOn w:val="a0"/>
    <w:link w:val="a9"/>
    <w:uiPriority w:val="99"/>
    <w:semiHidden/>
    <w:rsid w:val="00D13A92"/>
    <w:rPr>
      <w:rFonts w:ascii="Tahoma" w:eastAsia="Times New Roman" w:hAnsi="Tahoma" w:cs="Tahoma"/>
      <w:color w:val="000000"/>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43210-589B-40E7-8F92-DF8F689F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1</Pages>
  <Words>3388</Words>
  <Characters>19312</Characters>
  <Application>Microsoft Office Word</Application>
  <DocSecurity>0</DocSecurity>
  <Lines>160</Lines>
  <Paragraphs>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KSA</dc:creator>
  <cp:lastModifiedBy>سبحان الله</cp:lastModifiedBy>
  <cp:revision>132</cp:revision>
  <cp:lastPrinted>2011-05-26T11:00:00Z</cp:lastPrinted>
  <dcterms:created xsi:type="dcterms:W3CDTF">2010-12-09T11:35:00Z</dcterms:created>
  <dcterms:modified xsi:type="dcterms:W3CDTF">2011-05-26T11:01:00Z</dcterms:modified>
</cp:coreProperties>
</file>